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22"/>
        <w:gridCol w:w="5644"/>
      </w:tblGrid>
      <w:tr w:rsidR="001D2585" w:rsidRPr="002C4507" w14:paraId="2B9E1924" w14:textId="77777777" w:rsidTr="00737CAD">
        <w:tc>
          <w:tcPr>
            <w:tcW w:w="3510" w:type="dxa"/>
            <w:shd w:val="clear" w:color="auto" w:fill="auto"/>
          </w:tcPr>
          <w:p w14:paraId="5B1CD5C0" w14:textId="77777777" w:rsidR="001D2585" w:rsidRPr="002C4507" w:rsidRDefault="001D2585" w:rsidP="002C4507">
            <w:pPr>
              <w:jc w:val="center"/>
              <w:rPr>
                <w:color w:val="000000"/>
              </w:rPr>
            </w:pPr>
            <w:r w:rsidRPr="002C4507">
              <w:rPr>
                <w:color w:val="000000"/>
              </w:rPr>
              <w:t>BỘ GIÁO DỤC VÀ ĐÀO TẠO</w:t>
            </w:r>
          </w:p>
          <w:p w14:paraId="7C4101F0" w14:textId="77777777" w:rsidR="001D2585" w:rsidRPr="002C4507" w:rsidRDefault="001D2585" w:rsidP="002C4507">
            <w:pPr>
              <w:jc w:val="center"/>
              <w:rPr>
                <w:b/>
                <w:color w:val="000000"/>
              </w:rPr>
            </w:pPr>
            <w:r w:rsidRPr="002C4507">
              <w:rPr>
                <w:b/>
                <w:color w:val="000000"/>
              </w:rPr>
              <w:t>TRƯỜNG ĐẠI HỌC VINH</w:t>
            </w:r>
          </w:p>
          <w:p w14:paraId="64F43E95" w14:textId="77777777" w:rsidR="001D2585" w:rsidRPr="002C4507" w:rsidRDefault="001D2585" w:rsidP="002C4507">
            <w:pPr>
              <w:jc w:val="center"/>
              <w:rPr>
                <w:color w:val="000000"/>
                <w:sz w:val="26"/>
                <w:szCs w:val="26"/>
              </w:rPr>
            </w:pPr>
            <w:r w:rsidRPr="002C4507">
              <w:rPr>
                <w:color w:val="000000"/>
                <w:sz w:val="26"/>
                <w:szCs w:val="26"/>
              </w:rPr>
              <w:t>¯¯¯¯¯¯¯¯¯¯¯¯¯</w:t>
            </w:r>
          </w:p>
          <w:p w14:paraId="0911D7A3" w14:textId="03986143" w:rsidR="001D2585" w:rsidRPr="002C4507" w:rsidRDefault="001D2585" w:rsidP="002C45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4507">
              <w:rPr>
                <w:color w:val="000000"/>
                <w:sz w:val="26"/>
                <w:szCs w:val="26"/>
              </w:rPr>
              <w:t xml:space="preserve">Số: </w:t>
            </w:r>
            <w:r w:rsidR="00F41538" w:rsidRPr="002C4507">
              <w:rPr>
                <w:color w:val="000000"/>
                <w:sz w:val="26"/>
                <w:szCs w:val="26"/>
              </w:rPr>
              <w:t xml:space="preserve"> </w:t>
            </w:r>
            <w:r w:rsidR="006E5769" w:rsidRPr="002C4507">
              <w:rPr>
                <w:color w:val="000000"/>
                <w:sz w:val="26"/>
                <w:szCs w:val="26"/>
              </w:rPr>
              <w:t xml:space="preserve">       </w:t>
            </w:r>
            <w:r w:rsidR="00700BBF" w:rsidRPr="002C4507">
              <w:rPr>
                <w:color w:val="000000"/>
                <w:sz w:val="26"/>
                <w:szCs w:val="26"/>
              </w:rPr>
              <w:t xml:space="preserve"> </w:t>
            </w:r>
            <w:r w:rsidRPr="002C4507">
              <w:rPr>
                <w:color w:val="000000"/>
                <w:sz w:val="26"/>
                <w:szCs w:val="26"/>
              </w:rPr>
              <w:t>/TB-ĐHV</w:t>
            </w:r>
          </w:p>
        </w:tc>
        <w:tc>
          <w:tcPr>
            <w:tcW w:w="5778" w:type="dxa"/>
            <w:shd w:val="clear" w:color="auto" w:fill="auto"/>
          </w:tcPr>
          <w:p w14:paraId="0C8A4536" w14:textId="77777777" w:rsidR="001D2585" w:rsidRPr="002C4507" w:rsidRDefault="001D2585" w:rsidP="002C4507">
            <w:pPr>
              <w:jc w:val="center"/>
              <w:rPr>
                <w:b/>
                <w:color w:val="000000"/>
              </w:rPr>
            </w:pPr>
            <w:r w:rsidRPr="002C4507">
              <w:rPr>
                <w:b/>
                <w:color w:val="000000"/>
              </w:rPr>
              <w:t>CỘNG HÒA XÃ HỘI CHỦ NGHĨA VIỆT NAM</w:t>
            </w:r>
          </w:p>
          <w:p w14:paraId="2F8DD68D" w14:textId="77777777" w:rsidR="001D2585" w:rsidRPr="002C4507" w:rsidRDefault="001D2585" w:rsidP="002C45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4507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14:paraId="6F6C9FF5" w14:textId="77777777" w:rsidR="001D2585" w:rsidRPr="002C4507" w:rsidRDefault="001D2585" w:rsidP="002C4507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C4507">
              <w:rPr>
                <w:color w:val="000000"/>
                <w:sz w:val="26"/>
                <w:szCs w:val="26"/>
              </w:rPr>
              <w:t>¯¯¯¯¯¯¯¯¯¯¯¯¯¯¯¯¯¯¯¯¯¯¯¯</w:t>
            </w:r>
          </w:p>
          <w:p w14:paraId="354177CF" w14:textId="71BAAC73" w:rsidR="001D2585" w:rsidRPr="002C4507" w:rsidRDefault="001D2585" w:rsidP="002C45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4507">
              <w:rPr>
                <w:i/>
                <w:color w:val="000000"/>
                <w:sz w:val="26"/>
                <w:szCs w:val="26"/>
              </w:rPr>
              <w:t xml:space="preserve">Nghệ An, ngày </w:t>
            </w:r>
            <w:r w:rsidR="00FE3CE0" w:rsidRPr="002C450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6E5769" w:rsidRPr="002C4507">
              <w:rPr>
                <w:i/>
                <w:color w:val="000000"/>
                <w:sz w:val="26"/>
                <w:szCs w:val="26"/>
              </w:rPr>
              <w:t xml:space="preserve">         </w:t>
            </w:r>
            <w:r w:rsidRPr="002C4507">
              <w:rPr>
                <w:i/>
                <w:color w:val="000000"/>
                <w:sz w:val="26"/>
                <w:szCs w:val="26"/>
              </w:rPr>
              <w:t xml:space="preserve"> tháng </w:t>
            </w:r>
            <w:r w:rsidR="006E5769" w:rsidRPr="002C4507">
              <w:rPr>
                <w:i/>
                <w:color w:val="000000"/>
                <w:sz w:val="26"/>
                <w:szCs w:val="26"/>
              </w:rPr>
              <w:t>8</w:t>
            </w:r>
            <w:r w:rsidRPr="002C4507">
              <w:rPr>
                <w:i/>
                <w:color w:val="000000"/>
                <w:sz w:val="26"/>
                <w:szCs w:val="26"/>
              </w:rPr>
              <w:t xml:space="preserve"> năm 202</w:t>
            </w:r>
            <w:r w:rsidR="006E5769" w:rsidRPr="002C4507">
              <w:rPr>
                <w:i/>
                <w:color w:val="000000"/>
                <w:sz w:val="26"/>
                <w:szCs w:val="26"/>
              </w:rPr>
              <w:t>3</w:t>
            </w:r>
          </w:p>
        </w:tc>
      </w:tr>
    </w:tbl>
    <w:p w14:paraId="6B3744DB" w14:textId="77777777" w:rsidR="00481A77" w:rsidRPr="002C4507" w:rsidRDefault="00481A77" w:rsidP="002C4507">
      <w:pPr>
        <w:jc w:val="center"/>
        <w:rPr>
          <w:color w:val="000000"/>
          <w:sz w:val="26"/>
          <w:szCs w:val="26"/>
        </w:rPr>
      </w:pPr>
    </w:p>
    <w:p w14:paraId="42596A0A" w14:textId="77777777" w:rsidR="001D2585" w:rsidRPr="002C4507" w:rsidRDefault="001D2585" w:rsidP="002C4507">
      <w:pPr>
        <w:jc w:val="center"/>
        <w:rPr>
          <w:b/>
          <w:color w:val="000000"/>
          <w:sz w:val="28"/>
          <w:szCs w:val="28"/>
        </w:rPr>
      </w:pPr>
      <w:r w:rsidRPr="002C4507">
        <w:rPr>
          <w:b/>
          <w:color w:val="000000"/>
          <w:sz w:val="28"/>
          <w:szCs w:val="28"/>
        </w:rPr>
        <w:t>THÔNG BÁO</w:t>
      </w:r>
    </w:p>
    <w:p w14:paraId="7B45CB6F" w14:textId="77777777" w:rsidR="0019463D" w:rsidRPr="002C4507" w:rsidRDefault="001D2585" w:rsidP="002C4507">
      <w:pPr>
        <w:jc w:val="center"/>
        <w:rPr>
          <w:b/>
          <w:color w:val="000000"/>
          <w:sz w:val="28"/>
          <w:szCs w:val="28"/>
        </w:rPr>
      </w:pPr>
      <w:r w:rsidRPr="002C4507">
        <w:rPr>
          <w:b/>
          <w:color w:val="000000"/>
          <w:sz w:val="28"/>
          <w:szCs w:val="28"/>
        </w:rPr>
        <w:t xml:space="preserve">Về việc đăng ký xét tuyển đại học chính quy </w:t>
      </w:r>
    </w:p>
    <w:p w14:paraId="3F9A5E4E" w14:textId="0322CF05" w:rsidR="0019463D" w:rsidRPr="002C4507" w:rsidRDefault="00D92A6B" w:rsidP="002C4507">
      <w:pPr>
        <w:jc w:val="center"/>
        <w:rPr>
          <w:b/>
          <w:color w:val="000000"/>
          <w:sz w:val="28"/>
          <w:szCs w:val="28"/>
        </w:rPr>
      </w:pPr>
      <w:r w:rsidRPr="002C4507">
        <w:rPr>
          <w:b/>
          <w:color w:val="000000"/>
          <w:sz w:val="28"/>
          <w:szCs w:val="28"/>
        </w:rPr>
        <w:t>Đợt 2 năm 202</w:t>
      </w:r>
      <w:r w:rsidR="006E5769" w:rsidRPr="002C4507">
        <w:rPr>
          <w:b/>
          <w:color w:val="000000"/>
          <w:sz w:val="28"/>
          <w:szCs w:val="28"/>
        </w:rPr>
        <w:t>3</w:t>
      </w:r>
      <w:r w:rsidRPr="002C4507">
        <w:rPr>
          <w:b/>
          <w:color w:val="000000"/>
          <w:sz w:val="28"/>
          <w:szCs w:val="28"/>
        </w:rPr>
        <w:t xml:space="preserve"> - </w:t>
      </w:r>
      <w:r w:rsidR="0019463D" w:rsidRPr="002C4507">
        <w:rPr>
          <w:b/>
          <w:color w:val="000000"/>
          <w:sz w:val="28"/>
          <w:szCs w:val="28"/>
        </w:rPr>
        <w:t>Trư</w:t>
      </w:r>
      <w:r w:rsidRPr="002C4507">
        <w:rPr>
          <w:b/>
          <w:color w:val="000000"/>
          <w:sz w:val="28"/>
          <w:szCs w:val="28"/>
        </w:rPr>
        <w:t>ờng Đại học Vinh</w:t>
      </w:r>
    </w:p>
    <w:p w14:paraId="2020AF47" w14:textId="77777777" w:rsidR="001D2585" w:rsidRPr="002C4507" w:rsidRDefault="001D2585" w:rsidP="002C4507">
      <w:pPr>
        <w:jc w:val="center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¯¯¯¯¯¯¯¯¯¯¯¯¯¯¯¯¯¯</w:t>
      </w:r>
    </w:p>
    <w:p w14:paraId="20F10193" w14:textId="77777777" w:rsidR="006047C7" w:rsidRPr="002C4507" w:rsidRDefault="006047C7" w:rsidP="002C4507">
      <w:pPr>
        <w:jc w:val="both"/>
        <w:rPr>
          <w:color w:val="000000"/>
          <w:sz w:val="20"/>
          <w:szCs w:val="32"/>
        </w:rPr>
      </w:pPr>
    </w:p>
    <w:p w14:paraId="6143A8D0" w14:textId="52606EB6" w:rsidR="00DD134D" w:rsidRPr="002C4507" w:rsidRDefault="001204C5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 xml:space="preserve">Căn cứ Quy chế tuyển sinh đại học, </w:t>
      </w:r>
      <w:r w:rsidRPr="002C4507">
        <w:rPr>
          <w:bCs/>
          <w:color w:val="000000"/>
          <w:sz w:val="26"/>
          <w:szCs w:val="26"/>
        </w:rPr>
        <w:t>tuyển sinh trình độ cao đẳng ngành Giáo dục Mầm non</w:t>
      </w:r>
      <w:r w:rsidRPr="002C4507">
        <w:rPr>
          <w:color w:val="000000"/>
          <w:sz w:val="26"/>
          <w:szCs w:val="26"/>
        </w:rPr>
        <w:t xml:space="preserve"> ban hành kèm theo Thông tư số 08/2022/TT-BGDĐT ngày 06/6/2022 </w:t>
      </w:r>
      <w:r w:rsidRPr="002C4507">
        <w:rPr>
          <w:bCs/>
          <w:color w:val="000000"/>
          <w:sz w:val="26"/>
          <w:szCs w:val="26"/>
        </w:rPr>
        <w:t xml:space="preserve">của Bộ trưởng Bộ Giáo dục và Đào tạo; </w:t>
      </w:r>
      <w:r w:rsidRPr="002C4507">
        <w:rPr>
          <w:color w:val="000000"/>
          <w:sz w:val="26"/>
          <w:szCs w:val="26"/>
        </w:rPr>
        <w:t xml:space="preserve">Quy chế và Đề án tuyển sinh của Trường Đại học Vinh năm 2023; </w:t>
      </w:r>
      <w:r w:rsidRPr="002C4507">
        <w:rPr>
          <w:bCs/>
          <w:color w:val="000000"/>
          <w:sz w:val="26"/>
          <w:szCs w:val="26"/>
        </w:rPr>
        <w:t xml:space="preserve">Trường Đại học Vinh </w:t>
      </w:r>
      <w:r w:rsidRPr="002C4507">
        <w:rPr>
          <w:color w:val="000000"/>
          <w:sz w:val="26"/>
          <w:szCs w:val="26"/>
        </w:rPr>
        <w:t xml:space="preserve">thông báo đăng ký xét tuyển vào học đại học chính quy </w:t>
      </w:r>
      <w:r w:rsidR="00700BBF" w:rsidRPr="002C4507">
        <w:rPr>
          <w:color w:val="000000"/>
          <w:sz w:val="26"/>
          <w:szCs w:val="26"/>
        </w:rPr>
        <w:t xml:space="preserve">đợt 2 </w:t>
      </w:r>
      <w:r w:rsidRPr="002C4507">
        <w:rPr>
          <w:color w:val="000000"/>
          <w:sz w:val="26"/>
          <w:szCs w:val="26"/>
        </w:rPr>
        <w:t>năm 2023 bằng các phương</w:t>
      </w:r>
      <w:r w:rsidR="00700BBF" w:rsidRPr="002C4507">
        <w:rPr>
          <w:color w:val="000000"/>
          <w:sz w:val="26"/>
          <w:szCs w:val="26"/>
        </w:rPr>
        <w:t xml:space="preserve"> thức/mã phương thức: 100, 200</w:t>
      </w:r>
      <w:r w:rsidRPr="002C4507">
        <w:rPr>
          <w:color w:val="000000"/>
          <w:sz w:val="26"/>
          <w:szCs w:val="26"/>
        </w:rPr>
        <w:t xml:space="preserve">, như sau: </w:t>
      </w:r>
    </w:p>
    <w:p w14:paraId="05167EC4" w14:textId="1853C89B" w:rsidR="00DD134D" w:rsidRPr="002C4507" w:rsidRDefault="00DD134D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iCs/>
          <w:color w:val="000000"/>
          <w:sz w:val="26"/>
          <w:szCs w:val="26"/>
          <w:lang w:val="sv-SE"/>
        </w:rPr>
        <w:t>1. Đối tượng, điều kiện tuyển sinh</w:t>
      </w:r>
    </w:p>
    <w:p w14:paraId="4B09DB01" w14:textId="34389070" w:rsidR="00DD134D" w:rsidRPr="002C4507" w:rsidRDefault="00DD134D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 xml:space="preserve">- Tất cả thí sinh tính tới thời điểm </w:t>
      </w:r>
      <w:r w:rsidR="00700BBF" w:rsidRPr="002C4507">
        <w:rPr>
          <w:color w:val="000000"/>
          <w:sz w:val="26"/>
          <w:szCs w:val="26"/>
        </w:rPr>
        <w:t>nộp hồ sơ</w:t>
      </w:r>
      <w:r w:rsidRPr="002C4507">
        <w:rPr>
          <w:color w:val="000000"/>
          <w:sz w:val="26"/>
          <w:szCs w:val="26"/>
        </w:rPr>
        <w:t xml:space="preserve"> đã tốt nghiệp THPT (hoặc tương đương) đáp ứng các điều kiện tuyển sinh năm 2023 của Nhà trường.</w:t>
      </w:r>
    </w:p>
    <w:p w14:paraId="5423845F" w14:textId="77777777" w:rsidR="00DD134D" w:rsidRPr="002C4507" w:rsidRDefault="00DD134D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- Có đủ sức khỏe để học tập theo quy định.</w:t>
      </w:r>
    </w:p>
    <w:p w14:paraId="1B513ECF" w14:textId="3CC5CFEF" w:rsidR="00DD134D" w:rsidRPr="002C4507" w:rsidRDefault="00DD134D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iCs/>
          <w:color w:val="000000"/>
          <w:sz w:val="26"/>
          <w:szCs w:val="26"/>
          <w:lang w:val="sv-SE"/>
        </w:rPr>
        <w:t>2. Phạm vi tuyển sinh</w:t>
      </w:r>
      <w:r w:rsidR="002C4507" w:rsidRPr="002C4507">
        <w:rPr>
          <w:b/>
          <w:iCs/>
          <w:color w:val="000000"/>
          <w:sz w:val="26"/>
          <w:szCs w:val="26"/>
          <w:lang w:val="sv-SE"/>
        </w:rPr>
        <w:t xml:space="preserve">: </w:t>
      </w:r>
      <w:r w:rsidR="00056866" w:rsidRPr="002C4507">
        <w:rPr>
          <w:color w:val="000000"/>
          <w:sz w:val="26"/>
          <w:szCs w:val="26"/>
        </w:rPr>
        <w:t>Tuyển sinh trong cả nước.</w:t>
      </w:r>
    </w:p>
    <w:p w14:paraId="16E33D2E" w14:textId="355B3A75" w:rsidR="00DD134D" w:rsidRPr="002C4507" w:rsidRDefault="00DD134D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color w:val="000000"/>
          <w:sz w:val="26"/>
          <w:szCs w:val="26"/>
        </w:rPr>
        <w:t xml:space="preserve">3. Chỉ tiêu tuyển sinh đợt 2 </w:t>
      </w:r>
      <w:r w:rsidRPr="002C4507">
        <w:rPr>
          <w:i/>
          <w:color w:val="000000"/>
          <w:sz w:val="26"/>
          <w:szCs w:val="26"/>
        </w:rPr>
        <w:t>(Chi tiết ở Phụ lục 1).</w:t>
      </w:r>
    </w:p>
    <w:p w14:paraId="0AF8D8FF" w14:textId="756E4DEE" w:rsidR="00DD134D" w:rsidRPr="002C4507" w:rsidRDefault="00DD134D" w:rsidP="002C4507">
      <w:pPr>
        <w:spacing w:before="120"/>
        <w:ind w:firstLine="709"/>
        <w:jc w:val="both"/>
        <w:rPr>
          <w:iCs/>
          <w:color w:val="000000"/>
          <w:sz w:val="26"/>
          <w:szCs w:val="26"/>
          <w:lang w:val="sv-SE"/>
        </w:rPr>
      </w:pPr>
      <w:r w:rsidRPr="002C4507">
        <w:rPr>
          <w:iCs/>
          <w:color w:val="000000"/>
          <w:sz w:val="26"/>
          <w:szCs w:val="26"/>
          <w:lang w:val="sv-SE"/>
        </w:rPr>
        <w:t>- Chỉ tiêu theo ngành/nhóm ngành, theo phương thức xét tuyển và chương trình đào tạo.</w:t>
      </w:r>
    </w:p>
    <w:p w14:paraId="63CAF7C9" w14:textId="05FE61C1" w:rsidR="00765884" w:rsidRPr="002C4507" w:rsidRDefault="00765884" w:rsidP="002C4507">
      <w:pPr>
        <w:spacing w:before="120"/>
        <w:ind w:firstLine="709"/>
        <w:jc w:val="both"/>
        <w:rPr>
          <w:iCs/>
          <w:color w:val="000000"/>
          <w:sz w:val="26"/>
          <w:szCs w:val="26"/>
          <w:lang w:val="sv-SE"/>
        </w:rPr>
      </w:pPr>
      <w:r w:rsidRPr="002C4507">
        <w:rPr>
          <w:iCs/>
          <w:color w:val="000000"/>
          <w:sz w:val="26"/>
          <w:szCs w:val="26"/>
          <w:lang w:val="sv-SE"/>
        </w:rPr>
        <w:t xml:space="preserve">- </w:t>
      </w:r>
      <w:r w:rsidR="00A97391" w:rsidRPr="002C4507">
        <w:rPr>
          <w:iCs/>
          <w:color w:val="000000"/>
          <w:sz w:val="26"/>
          <w:szCs w:val="26"/>
          <w:lang w:val="sv-SE"/>
        </w:rPr>
        <w:t xml:space="preserve">Thí sinh </w:t>
      </w:r>
      <w:r w:rsidR="00DB79E5" w:rsidRPr="002C4507">
        <w:rPr>
          <w:iCs/>
          <w:color w:val="000000"/>
          <w:sz w:val="26"/>
          <w:szCs w:val="26"/>
          <w:lang w:val="sv-SE"/>
        </w:rPr>
        <w:t>thỏa mãn</w:t>
      </w:r>
      <w:r w:rsidR="00987764" w:rsidRPr="002C4507">
        <w:rPr>
          <w:iCs/>
          <w:color w:val="000000"/>
          <w:sz w:val="26"/>
          <w:szCs w:val="26"/>
          <w:lang w:val="sv-SE"/>
        </w:rPr>
        <w:t xml:space="preserve"> các điều kiện đã</w:t>
      </w:r>
      <w:r w:rsidR="0005670B" w:rsidRPr="002C4507">
        <w:rPr>
          <w:iCs/>
          <w:color w:val="000000"/>
          <w:sz w:val="26"/>
          <w:szCs w:val="26"/>
          <w:lang w:val="sv-SE"/>
        </w:rPr>
        <w:t xml:space="preserve"> công bố trong đề án tuyển sinh</w:t>
      </w:r>
      <w:r w:rsidR="00DB79E5" w:rsidRPr="002C4507">
        <w:rPr>
          <w:iCs/>
          <w:color w:val="000000"/>
          <w:sz w:val="26"/>
          <w:szCs w:val="26"/>
          <w:lang w:val="sv-SE"/>
        </w:rPr>
        <w:t xml:space="preserve"> và </w:t>
      </w:r>
      <w:r w:rsidR="00DB79E5" w:rsidRPr="002C4507">
        <w:rPr>
          <w:b/>
          <w:i/>
          <w:iCs/>
          <w:color w:val="000000"/>
          <w:sz w:val="26"/>
          <w:szCs w:val="26"/>
          <w:lang w:val="sv-SE"/>
        </w:rPr>
        <w:t>chưa nhập học vào bất kỳ cơ sở đào tạo nào trong năm 202</w:t>
      </w:r>
      <w:r w:rsidR="00DD134D" w:rsidRPr="002C4507">
        <w:rPr>
          <w:b/>
          <w:i/>
          <w:iCs/>
          <w:color w:val="000000"/>
          <w:sz w:val="26"/>
          <w:szCs w:val="26"/>
          <w:lang w:val="sv-SE"/>
        </w:rPr>
        <w:t>3</w:t>
      </w:r>
      <w:r w:rsidRPr="002C4507">
        <w:rPr>
          <w:iCs/>
          <w:color w:val="000000"/>
          <w:sz w:val="26"/>
          <w:szCs w:val="26"/>
          <w:lang w:val="sv-SE"/>
        </w:rPr>
        <w:t>.</w:t>
      </w:r>
    </w:p>
    <w:p w14:paraId="7C90CAC9" w14:textId="3E6CF681" w:rsidR="007B4937" w:rsidRPr="002C4507" w:rsidRDefault="00DD134D" w:rsidP="002C4507">
      <w:pPr>
        <w:spacing w:before="120"/>
        <w:ind w:firstLine="709"/>
        <w:jc w:val="both"/>
        <w:rPr>
          <w:iCs/>
          <w:color w:val="000000"/>
          <w:sz w:val="26"/>
          <w:szCs w:val="26"/>
          <w:lang w:val="sv-SE"/>
        </w:rPr>
      </w:pPr>
      <w:r w:rsidRPr="002C4507">
        <w:rPr>
          <w:b/>
          <w:color w:val="000000"/>
          <w:sz w:val="26"/>
          <w:szCs w:val="26"/>
        </w:rPr>
        <w:t>4</w:t>
      </w:r>
      <w:r w:rsidR="0066494B" w:rsidRPr="002C4507">
        <w:rPr>
          <w:b/>
          <w:color w:val="000000"/>
          <w:sz w:val="26"/>
          <w:szCs w:val="26"/>
        </w:rPr>
        <w:t xml:space="preserve">. </w:t>
      </w:r>
      <w:r w:rsidRPr="002C4507">
        <w:rPr>
          <w:b/>
          <w:iCs/>
          <w:color w:val="000000"/>
          <w:sz w:val="26"/>
          <w:szCs w:val="26"/>
          <w:lang w:val="sv-SE"/>
        </w:rPr>
        <w:t>Phương thức tuyển sinh</w:t>
      </w:r>
    </w:p>
    <w:p w14:paraId="59C06905" w14:textId="3BEBC628" w:rsidR="003753CE" w:rsidRPr="002C4507" w:rsidRDefault="00DD134D" w:rsidP="002C4507">
      <w:pPr>
        <w:spacing w:before="120"/>
        <w:ind w:firstLine="709"/>
        <w:jc w:val="both"/>
        <w:rPr>
          <w:b/>
          <w:bCs/>
          <w:i/>
          <w:color w:val="000000"/>
          <w:sz w:val="26"/>
          <w:szCs w:val="26"/>
        </w:rPr>
      </w:pPr>
      <w:r w:rsidRPr="002C4507">
        <w:rPr>
          <w:b/>
          <w:bCs/>
          <w:i/>
          <w:color w:val="000000"/>
          <w:sz w:val="26"/>
          <w:szCs w:val="26"/>
        </w:rPr>
        <w:t>4</w:t>
      </w:r>
      <w:r w:rsidR="00D92A6B" w:rsidRPr="002C4507">
        <w:rPr>
          <w:b/>
          <w:bCs/>
          <w:i/>
          <w:color w:val="000000"/>
          <w:sz w:val="26"/>
          <w:szCs w:val="26"/>
        </w:rPr>
        <w:t>.1</w:t>
      </w:r>
      <w:r w:rsidR="00AA6122" w:rsidRPr="002C4507">
        <w:rPr>
          <w:b/>
          <w:bCs/>
          <w:i/>
          <w:color w:val="000000"/>
          <w:sz w:val="26"/>
          <w:szCs w:val="26"/>
        </w:rPr>
        <w:t xml:space="preserve">. </w:t>
      </w:r>
      <w:r w:rsidR="002C4507">
        <w:rPr>
          <w:b/>
          <w:bCs/>
          <w:i/>
          <w:color w:val="000000"/>
          <w:sz w:val="26"/>
          <w:szCs w:val="26"/>
        </w:rPr>
        <w:t>S</w:t>
      </w:r>
      <w:r w:rsidR="003753CE" w:rsidRPr="002C4507">
        <w:rPr>
          <w:b/>
          <w:i/>
          <w:color w:val="000000"/>
          <w:sz w:val="26"/>
          <w:szCs w:val="26"/>
          <w:shd w:val="clear" w:color="auto" w:fill="FFFFFF"/>
        </w:rPr>
        <w:t>ử dụng kết quả thi tốt nghiệp THPT năm 202</w:t>
      </w:r>
      <w:r w:rsidR="009552CE" w:rsidRPr="002C4507">
        <w:rPr>
          <w:b/>
          <w:i/>
          <w:color w:val="000000"/>
          <w:sz w:val="26"/>
          <w:szCs w:val="26"/>
          <w:shd w:val="clear" w:color="auto" w:fill="FFFFFF"/>
        </w:rPr>
        <w:t xml:space="preserve">3 </w:t>
      </w:r>
      <w:r w:rsidR="002C4507" w:rsidRPr="002C4507">
        <w:rPr>
          <w:b/>
          <w:i/>
          <w:color w:val="000000"/>
          <w:sz w:val="26"/>
          <w:szCs w:val="26"/>
          <w:shd w:val="clear" w:color="auto" w:fill="FFFFFF"/>
        </w:rPr>
        <w:t>-</w:t>
      </w:r>
      <w:r w:rsidR="009552CE" w:rsidRPr="002C4507">
        <w:rPr>
          <w:b/>
          <w:i/>
          <w:color w:val="000000"/>
          <w:sz w:val="26"/>
          <w:szCs w:val="26"/>
          <w:shd w:val="clear" w:color="auto" w:fill="FFFFFF"/>
        </w:rPr>
        <w:t xml:space="preserve"> phương </w:t>
      </w:r>
      <w:r w:rsidR="003753CE" w:rsidRPr="002C4507">
        <w:rPr>
          <w:b/>
          <w:bCs/>
          <w:i/>
          <w:color w:val="000000"/>
          <w:sz w:val="26"/>
          <w:szCs w:val="26"/>
        </w:rPr>
        <w:t>thức 100</w:t>
      </w:r>
    </w:p>
    <w:p w14:paraId="4589C327" w14:textId="43F61543" w:rsidR="003753CE" w:rsidRPr="002C4507" w:rsidRDefault="003753CE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i/>
          <w:color w:val="000000"/>
          <w:sz w:val="26"/>
          <w:szCs w:val="26"/>
        </w:rPr>
        <w:t>- </w:t>
      </w:r>
      <w:r w:rsidRPr="002C4507">
        <w:rPr>
          <w:rStyle w:val="Emphasis"/>
          <w:rFonts w:eastAsia="Calibri"/>
          <w:color w:val="000000"/>
          <w:sz w:val="26"/>
          <w:szCs w:val="26"/>
        </w:rPr>
        <w:t>Điều kiện đăng ký xét tuyển</w:t>
      </w:r>
      <w:r w:rsidRPr="002C4507">
        <w:rPr>
          <w:color w:val="000000"/>
          <w:sz w:val="26"/>
          <w:szCs w:val="26"/>
        </w:rPr>
        <w:t>: Thí sinh tham dự kỳ thi tốt nghiệp THPT năm 202</w:t>
      </w:r>
      <w:r w:rsidR="00DD134D" w:rsidRPr="002C4507">
        <w:rPr>
          <w:color w:val="000000"/>
          <w:sz w:val="26"/>
          <w:szCs w:val="26"/>
        </w:rPr>
        <w:t>3</w:t>
      </w:r>
      <w:r w:rsidRPr="002C4507">
        <w:rPr>
          <w:color w:val="000000"/>
          <w:sz w:val="26"/>
          <w:szCs w:val="26"/>
        </w:rPr>
        <w:t>.</w:t>
      </w:r>
    </w:p>
    <w:p w14:paraId="51107CF1" w14:textId="77777777" w:rsidR="003753CE" w:rsidRPr="002C4507" w:rsidRDefault="003753CE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i/>
          <w:color w:val="000000"/>
          <w:sz w:val="26"/>
          <w:szCs w:val="26"/>
        </w:rPr>
        <w:t>- </w:t>
      </w:r>
      <w:r w:rsidRPr="002C4507">
        <w:rPr>
          <w:rStyle w:val="Emphasis"/>
          <w:rFonts w:eastAsia="Calibri"/>
          <w:color w:val="000000"/>
          <w:sz w:val="26"/>
          <w:szCs w:val="26"/>
        </w:rPr>
        <w:t>Nguyên tắc xét tuyển</w:t>
      </w:r>
      <w:r w:rsidRPr="002C4507">
        <w:rPr>
          <w:color w:val="000000"/>
          <w:sz w:val="26"/>
          <w:szCs w:val="26"/>
        </w:rPr>
        <w:t>: Xét tuyển theo từng ngành, chuyên ngành, xét tuyển từ cao xuống thấp đến hết chỉ tiêu.</w:t>
      </w:r>
    </w:p>
    <w:p w14:paraId="67DF8AC2" w14:textId="72552CA3" w:rsidR="006E6803" w:rsidRPr="002C4507" w:rsidRDefault="003753CE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Style w:val="Emphasis"/>
          <w:i w:val="0"/>
          <w:iCs w:val="0"/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 xml:space="preserve">Điểm xét tuyển = Tổng điểm 3 bài thi/môn thi theo tổ hợp đăng ký xét tuyển + </w:t>
      </w:r>
      <w:r w:rsidR="00DD134D" w:rsidRPr="002C4507">
        <w:rPr>
          <w:color w:val="000000"/>
          <w:sz w:val="26"/>
          <w:szCs w:val="26"/>
        </w:rPr>
        <w:t>điểm ưu tiên</w:t>
      </w:r>
      <w:r w:rsidRPr="002C4507">
        <w:rPr>
          <w:color w:val="000000"/>
          <w:sz w:val="26"/>
          <w:szCs w:val="26"/>
        </w:rPr>
        <w:t>.</w:t>
      </w:r>
    </w:p>
    <w:p w14:paraId="483107FF" w14:textId="15AEAC69" w:rsidR="00B45BAF" w:rsidRPr="002C4507" w:rsidRDefault="00DD134D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</w:rPr>
      </w:pPr>
      <w:r w:rsidRPr="002C4507">
        <w:rPr>
          <w:b/>
          <w:bCs/>
          <w:i/>
          <w:color w:val="000000"/>
          <w:sz w:val="26"/>
          <w:szCs w:val="26"/>
        </w:rPr>
        <w:t>4</w:t>
      </w:r>
      <w:r w:rsidR="00B45BAF" w:rsidRPr="002C4507">
        <w:rPr>
          <w:b/>
          <w:bCs/>
          <w:i/>
          <w:color w:val="000000"/>
          <w:sz w:val="26"/>
          <w:szCs w:val="26"/>
        </w:rPr>
        <w:t>.</w:t>
      </w:r>
      <w:r w:rsidR="00B42E48" w:rsidRPr="002C4507">
        <w:rPr>
          <w:b/>
          <w:bCs/>
          <w:i/>
          <w:color w:val="000000"/>
          <w:sz w:val="26"/>
          <w:szCs w:val="26"/>
        </w:rPr>
        <w:t>2</w:t>
      </w:r>
      <w:r w:rsidR="00B45BAF" w:rsidRPr="002C4507">
        <w:rPr>
          <w:b/>
          <w:bCs/>
          <w:i/>
          <w:color w:val="000000"/>
          <w:sz w:val="26"/>
          <w:szCs w:val="26"/>
        </w:rPr>
        <w:t xml:space="preserve">. </w:t>
      </w:r>
      <w:r w:rsidR="002C4507">
        <w:rPr>
          <w:b/>
          <w:bCs/>
          <w:i/>
          <w:color w:val="000000"/>
          <w:sz w:val="26"/>
          <w:szCs w:val="26"/>
        </w:rPr>
        <w:t>S</w:t>
      </w:r>
      <w:r w:rsidR="00B45BAF" w:rsidRPr="002C4507">
        <w:rPr>
          <w:b/>
          <w:i/>
          <w:color w:val="000000"/>
          <w:sz w:val="26"/>
          <w:szCs w:val="26"/>
          <w:shd w:val="clear" w:color="auto" w:fill="FFFFFF"/>
        </w:rPr>
        <w:t xml:space="preserve">ử dụng </w:t>
      </w:r>
      <w:r w:rsidR="00B45BAF" w:rsidRPr="002C4507">
        <w:rPr>
          <w:b/>
          <w:i/>
          <w:color w:val="000000"/>
          <w:sz w:val="26"/>
          <w:szCs w:val="26"/>
        </w:rPr>
        <w:t xml:space="preserve">kết quả học tập cấp THPT (học bạ) - </w:t>
      </w:r>
      <w:r w:rsidR="009552CE" w:rsidRPr="002C4507">
        <w:rPr>
          <w:b/>
          <w:i/>
          <w:color w:val="000000"/>
          <w:sz w:val="26"/>
          <w:szCs w:val="26"/>
          <w:shd w:val="clear" w:color="auto" w:fill="FFFFFF"/>
        </w:rPr>
        <w:t xml:space="preserve">phương </w:t>
      </w:r>
      <w:r w:rsidR="009552CE" w:rsidRPr="002C4507">
        <w:rPr>
          <w:b/>
          <w:bCs/>
          <w:i/>
          <w:color w:val="000000"/>
          <w:sz w:val="26"/>
          <w:szCs w:val="26"/>
        </w:rPr>
        <w:t xml:space="preserve">thức </w:t>
      </w:r>
      <w:r w:rsidR="00B45BAF" w:rsidRPr="002C4507">
        <w:rPr>
          <w:b/>
          <w:bCs/>
          <w:i/>
          <w:color w:val="000000"/>
          <w:sz w:val="26"/>
          <w:szCs w:val="26"/>
        </w:rPr>
        <w:t>200</w:t>
      </w:r>
    </w:p>
    <w:p w14:paraId="0A5F2CFF" w14:textId="7ECB9474" w:rsidR="009F2A89" w:rsidRPr="002C4507" w:rsidRDefault="009F2A89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- </w:t>
      </w:r>
      <w:r w:rsidRPr="002C4507">
        <w:rPr>
          <w:rStyle w:val="Emphasis"/>
          <w:rFonts w:eastAsia="Calibri"/>
          <w:color w:val="000000"/>
          <w:sz w:val="26"/>
          <w:szCs w:val="26"/>
        </w:rPr>
        <w:t>Điều kiện đăng ký xét tuyển</w:t>
      </w:r>
      <w:r w:rsidRPr="002C4507">
        <w:rPr>
          <w:color w:val="000000"/>
          <w:sz w:val="26"/>
          <w:szCs w:val="26"/>
        </w:rPr>
        <w:t>: Tuyển sinh các ngành ngoài sư phạm tốt nghiệp THPT năm 2023 trở về trước.</w:t>
      </w:r>
    </w:p>
    <w:p w14:paraId="004DE0A6" w14:textId="77777777" w:rsidR="009F2A89" w:rsidRPr="002C4507" w:rsidRDefault="009F2A89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- </w:t>
      </w:r>
      <w:r w:rsidRPr="002C4507">
        <w:rPr>
          <w:rStyle w:val="Emphasis"/>
          <w:rFonts w:eastAsia="Calibri"/>
          <w:color w:val="000000"/>
          <w:sz w:val="26"/>
          <w:szCs w:val="26"/>
        </w:rPr>
        <w:t>Nguyên tắc xét tuyển</w:t>
      </w:r>
      <w:r w:rsidRPr="002C4507">
        <w:rPr>
          <w:color w:val="000000"/>
          <w:sz w:val="26"/>
          <w:szCs w:val="26"/>
        </w:rPr>
        <w:t>: S</w:t>
      </w:r>
      <w:r w:rsidRPr="002C4507">
        <w:rPr>
          <w:color w:val="000000"/>
          <w:sz w:val="26"/>
          <w:szCs w:val="26"/>
          <w:shd w:val="clear" w:color="auto" w:fill="FFFFFF"/>
        </w:rPr>
        <w:t xml:space="preserve">ử dụng </w:t>
      </w:r>
      <w:r w:rsidRPr="002C4507">
        <w:rPr>
          <w:color w:val="000000"/>
          <w:sz w:val="26"/>
          <w:szCs w:val="26"/>
        </w:rPr>
        <w:t>kết quả học tập THPT (học bạ) để xét tuyển theo ngành, chuyên ngành và chương trình đào tạo, xét tuyển từ cao xuống thấp đến hết chỉ tiêu.</w:t>
      </w:r>
    </w:p>
    <w:p w14:paraId="1A950DC7" w14:textId="77777777" w:rsidR="004D6350" w:rsidRPr="002C4507" w:rsidRDefault="009F2A89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- Điểm xét tuyển là điểm tổng kết lớp 12 với các môn học trong tổ hợp theo quy định mỗi ngành tại phụ lục kèm theo</w:t>
      </w:r>
      <w:r w:rsidRPr="002C4507">
        <w:rPr>
          <w:i/>
          <w:iCs/>
          <w:color w:val="000000"/>
          <w:sz w:val="26"/>
          <w:szCs w:val="26"/>
        </w:rPr>
        <w:t>.</w:t>
      </w:r>
    </w:p>
    <w:p w14:paraId="647070A0" w14:textId="0E743154" w:rsidR="009F2A89" w:rsidRPr="002C4507" w:rsidRDefault="00240D1D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lastRenderedPageBreak/>
        <w:t xml:space="preserve">Điểm xét tuyển = </w:t>
      </w:r>
      <w:r w:rsidR="009F2A89" w:rsidRPr="002C4507">
        <w:rPr>
          <w:color w:val="000000"/>
          <w:sz w:val="26"/>
          <w:szCs w:val="26"/>
        </w:rPr>
        <w:t>Điểm cả năm môn 1 + Điểm c</w:t>
      </w:r>
      <w:r w:rsidRPr="002C4507">
        <w:rPr>
          <w:color w:val="000000"/>
          <w:sz w:val="26"/>
          <w:szCs w:val="26"/>
        </w:rPr>
        <w:t xml:space="preserve">ả năm môn 2 + Điểm cả năm môn 3 + </w:t>
      </w:r>
      <w:r w:rsidR="009F2A89" w:rsidRPr="002C4507">
        <w:rPr>
          <w:color w:val="000000"/>
          <w:sz w:val="26"/>
          <w:szCs w:val="26"/>
        </w:rPr>
        <w:t xml:space="preserve">Điểm ưu tiên. </w:t>
      </w:r>
    </w:p>
    <w:p w14:paraId="6AD59C56" w14:textId="49BD6ED0" w:rsidR="00D92A6B" w:rsidRPr="002C4507" w:rsidRDefault="00732FD9" w:rsidP="002C4507">
      <w:pPr>
        <w:spacing w:before="120"/>
        <w:ind w:firstLine="709"/>
        <w:jc w:val="both"/>
        <w:rPr>
          <w:b/>
          <w:iCs/>
          <w:color w:val="000000"/>
          <w:sz w:val="26"/>
          <w:szCs w:val="26"/>
        </w:rPr>
      </w:pPr>
      <w:r w:rsidRPr="002C4507">
        <w:rPr>
          <w:b/>
          <w:iCs/>
          <w:color w:val="000000"/>
          <w:sz w:val="26"/>
          <w:szCs w:val="26"/>
          <w:lang w:val="nl-NL"/>
        </w:rPr>
        <w:t>5</w:t>
      </w:r>
      <w:r w:rsidR="00A03BFF" w:rsidRPr="002C4507">
        <w:rPr>
          <w:b/>
          <w:iCs/>
          <w:color w:val="000000"/>
          <w:sz w:val="26"/>
          <w:szCs w:val="26"/>
          <w:lang w:val="nl-NL"/>
        </w:rPr>
        <w:t xml:space="preserve">. </w:t>
      </w:r>
      <w:r w:rsidR="002C4507">
        <w:rPr>
          <w:b/>
          <w:iCs/>
          <w:color w:val="000000"/>
          <w:sz w:val="26"/>
          <w:szCs w:val="26"/>
          <w:lang w:val="nl-NL"/>
        </w:rPr>
        <w:t>Đ</w:t>
      </w:r>
      <w:r w:rsidR="00434653" w:rsidRPr="002C4507">
        <w:rPr>
          <w:b/>
          <w:iCs/>
          <w:color w:val="000000"/>
          <w:sz w:val="26"/>
          <w:szCs w:val="26"/>
          <w:lang w:val="nl-NL"/>
        </w:rPr>
        <w:t>ăng ký x</w:t>
      </w:r>
      <w:r w:rsidR="00A03BFF" w:rsidRPr="002C4507">
        <w:rPr>
          <w:b/>
          <w:iCs/>
          <w:color w:val="000000"/>
          <w:sz w:val="26"/>
          <w:szCs w:val="26"/>
          <w:lang w:val="nl-NL"/>
        </w:rPr>
        <w:t>ét tuyển</w:t>
      </w:r>
    </w:p>
    <w:p w14:paraId="1FDB6D48" w14:textId="20696FC1" w:rsidR="00BB5F46" w:rsidRPr="002C4507" w:rsidRDefault="00BB5F46" w:rsidP="002C4507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C4507">
        <w:rPr>
          <w:color w:val="000000"/>
          <w:sz w:val="26"/>
          <w:szCs w:val="26"/>
        </w:rPr>
        <w:t>Thí sinh</w:t>
      </w:r>
      <w:r w:rsidRPr="002C4507">
        <w:rPr>
          <w:i/>
          <w:color w:val="000000"/>
          <w:sz w:val="26"/>
          <w:szCs w:val="26"/>
        </w:rPr>
        <w:t xml:space="preserve"> </w:t>
      </w:r>
      <w:r w:rsidRPr="002C4507">
        <w:rPr>
          <w:color w:val="000000"/>
          <w:sz w:val="26"/>
          <w:szCs w:val="26"/>
          <w:lang w:val="nl-NL"/>
        </w:rPr>
        <w:t xml:space="preserve">đăng ký xét tuyển và </w:t>
      </w:r>
      <w:r w:rsidRPr="002C4507">
        <w:rPr>
          <w:color w:val="000000"/>
          <w:sz w:val="26"/>
          <w:szCs w:val="26"/>
        </w:rPr>
        <w:t xml:space="preserve">làm theo hướng dẫn </w:t>
      </w:r>
      <w:r w:rsidRPr="002C4507">
        <w:rPr>
          <w:color w:val="000000"/>
          <w:sz w:val="26"/>
          <w:szCs w:val="26"/>
          <w:lang w:val="nl-NL"/>
        </w:rPr>
        <w:t xml:space="preserve">trên cổng tuyển sinh của Trường Đại học Vinh tại: </w:t>
      </w:r>
      <w:r w:rsidRPr="002C4507">
        <w:rPr>
          <w:rFonts w:eastAsia="Calibri"/>
          <w:b/>
          <w:color w:val="000000"/>
          <w:sz w:val="26"/>
          <w:szCs w:val="26"/>
        </w:rPr>
        <w:t>http://tuyensinhchinhquy.vinhuni.edu.vn</w:t>
      </w:r>
    </w:p>
    <w:p w14:paraId="03A2F998" w14:textId="783C8F9A" w:rsidR="002C4507" w:rsidRDefault="002C4507" w:rsidP="002C4507">
      <w:pPr>
        <w:spacing w:before="120"/>
        <w:ind w:firstLine="709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 xml:space="preserve">Mỗi </w:t>
      </w:r>
      <w:r w:rsidRPr="002C4507">
        <w:rPr>
          <w:color w:val="000000"/>
          <w:sz w:val="26"/>
          <w:szCs w:val="26"/>
          <w:lang w:val="nl-NL"/>
        </w:rPr>
        <w:t>thí sinh đăng ký không quá 2 nguyện vọng.</w:t>
      </w:r>
    </w:p>
    <w:p w14:paraId="3FFC1522" w14:textId="6B179B05" w:rsidR="00BB5F46" w:rsidRPr="002C4507" w:rsidRDefault="00BB5F46" w:rsidP="002C4507">
      <w:pPr>
        <w:spacing w:before="120"/>
        <w:ind w:firstLine="709"/>
        <w:jc w:val="both"/>
        <w:rPr>
          <w:bCs/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 xml:space="preserve">- Thời gian </w:t>
      </w:r>
      <w:r w:rsidR="00C0239D" w:rsidRPr="002C4507">
        <w:rPr>
          <w:color w:val="000000"/>
          <w:sz w:val="26"/>
          <w:szCs w:val="26"/>
        </w:rPr>
        <w:t>đăng ký</w:t>
      </w:r>
      <w:r w:rsidRPr="002C4507">
        <w:rPr>
          <w:color w:val="000000"/>
          <w:sz w:val="26"/>
          <w:szCs w:val="26"/>
        </w:rPr>
        <w:t xml:space="preserve">: </w:t>
      </w:r>
      <w:r w:rsidRPr="002C4507">
        <w:rPr>
          <w:bCs/>
          <w:color w:val="000000"/>
          <w:sz w:val="26"/>
          <w:szCs w:val="26"/>
        </w:rPr>
        <w:t xml:space="preserve">Từ </w:t>
      </w:r>
      <w:r w:rsidR="00D92A6B" w:rsidRPr="002C4507">
        <w:rPr>
          <w:bCs/>
          <w:color w:val="000000"/>
          <w:sz w:val="26"/>
          <w:szCs w:val="26"/>
        </w:rPr>
        <w:t>8 giờ 00</w:t>
      </w:r>
      <w:r w:rsidR="00DA7977" w:rsidRPr="002C4507">
        <w:rPr>
          <w:bCs/>
          <w:color w:val="000000"/>
          <w:sz w:val="26"/>
          <w:szCs w:val="26"/>
        </w:rPr>
        <w:t>'</w:t>
      </w:r>
      <w:r w:rsidR="002C4507">
        <w:rPr>
          <w:bCs/>
          <w:color w:val="000000"/>
          <w:sz w:val="26"/>
          <w:szCs w:val="26"/>
        </w:rPr>
        <w:t>,</w:t>
      </w:r>
      <w:r w:rsidR="00D92A6B" w:rsidRPr="002C4507">
        <w:rPr>
          <w:bCs/>
          <w:color w:val="000000"/>
          <w:sz w:val="26"/>
          <w:szCs w:val="26"/>
        </w:rPr>
        <w:t xml:space="preserve"> </w:t>
      </w:r>
      <w:r w:rsidR="00C03976" w:rsidRPr="002C4507">
        <w:rPr>
          <w:bCs/>
          <w:color w:val="000000"/>
          <w:sz w:val="26"/>
          <w:szCs w:val="26"/>
        </w:rPr>
        <w:t xml:space="preserve">ngày  </w:t>
      </w:r>
      <w:r w:rsidR="008339BE" w:rsidRPr="002C4507">
        <w:rPr>
          <w:bCs/>
          <w:color w:val="000000"/>
          <w:sz w:val="26"/>
          <w:szCs w:val="26"/>
        </w:rPr>
        <w:t>09</w:t>
      </w:r>
      <w:r w:rsidRPr="002C4507">
        <w:rPr>
          <w:bCs/>
          <w:color w:val="000000"/>
          <w:sz w:val="26"/>
          <w:szCs w:val="26"/>
        </w:rPr>
        <w:t>/</w:t>
      </w:r>
      <w:r w:rsidR="00C03976" w:rsidRPr="002C4507">
        <w:rPr>
          <w:bCs/>
          <w:color w:val="000000"/>
          <w:sz w:val="26"/>
          <w:szCs w:val="26"/>
        </w:rPr>
        <w:t>9/2023</w:t>
      </w:r>
      <w:r w:rsidRPr="002C4507">
        <w:rPr>
          <w:bCs/>
          <w:color w:val="000000"/>
          <w:sz w:val="26"/>
          <w:szCs w:val="26"/>
        </w:rPr>
        <w:t xml:space="preserve"> đến ngày </w:t>
      </w:r>
      <w:r w:rsidR="008339BE" w:rsidRPr="002C4507">
        <w:rPr>
          <w:bCs/>
          <w:color w:val="000000"/>
          <w:sz w:val="26"/>
          <w:szCs w:val="26"/>
        </w:rPr>
        <w:t>20</w:t>
      </w:r>
      <w:r w:rsidRPr="002C4507">
        <w:rPr>
          <w:bCs/>
          <w:color w:val="000000"/>
          <w:sz w:val="26"/>
          <w:szCs w:val="26"/>
        </w:rPr>
        <w:t>/</w:t>
      </w:r>
      <w:r w:rsidR="00C03976" w:rsidRPr="002C4507">
        <w:rPr>
          <w:bCs/>
          <w:color w:val="000000"/>
          <w:sz w:val="26"/>
          <w:szCs w:val="26"/>
        </w:rPr>
        <w:t>9/2023</w:t>
      </w:r>
      <w:r w:rsidRPr="002C4507">
        <w:rPr>
          <w:bCs/>
          <w:color w:val="000000"/>
          <w:sz w:val="26"/>
          <w:szCs w:val="26"/>
        </w:rPr>
        <w:t>.</w:t>
      </w:r>
    </w:p>
    <w:p w14:paraId="44C3991C" w14:textId="4443C6FF" w:rsidR="00BB5F46" w:rsidRPr="002C4507" w:rsidRDefault="00BB5F46" w:rsidP="002C4507">
      <w:pPr>
        <w:spacing w:before="120"/>
        <w:ind w:firstLine="709"/>
        <w:jc w:val="both"/>
        <w:rPr>
          <w:color w:val="000000"/>
          <w:sz w:val="26"/>
          <w:szCs w:val="26"/>
          <w:lang w:val="nl-NL"/>
        </w:rPr>
      </w:pPr>
      <w:r w:rsidRPr="002C4507">
        <w:rPr>
          <w:color w:val="000000"/>
          <w:sz w:val="26"/>
          <w:szCs w:val="26"/>
        </w:rPr>
        <w:t xml:space="preserve">- </w:t>
      </w:r>
      <w:r w:rsidRPr="002C4507">
        <w:rPr>
          <w:color w:val="000000"/>
          <w:sz w:val="26"/>
          <w:szCs w:val="26"/>
          <w:lang w:val="nl-NL"/>
        </w:rPr>
        <w:t>Lệ phí xét</w:t>
      </w:r>
      <w:r w:rsidR="00F71AA9" w:rsidRPr="002C4507">
        <w:rPr>
          <w:color w:val="000000"/>
          <w:sz w:val="26"/>
          <w:szCs w:val="26"/>
          <w:lang w:val="nl-NL"/>
        </w:rPr>
        <w:t xml:space="preserve"> tuyển: 20.000 đồng/nguyện vọng, </w:t>
      </w:r>
    </w:p>
    <w:p w14:paraId="29561EC7" w14:textId="77777777" w:rsidR="007A33B7" w:rsidRPr="002C4507" w:rsidRDefault="00C241A5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  <w:lang w:val="nl-NL"/>
        </w:rPr>
        <w:t xml:space="preserve">- Hồ sơ </w:t>
      </w:r>
      <w:r w:rsidR="00AA4D57" w:rsidRPr="002C4507">
        <w:rPr>
          <w:color w:val="000000"/>
          <w:sz w:val="26"/>
          <w:szCs w:val="26"/>
          <w:lang w:val="nl-NL"/>
        </w:rPr>
        <w:t>nộp trực tuyến</w:t>
      </w:r>
      <w:r w:rsidR="00B42E48" w:rsidRPr="002C4507">
        <w:rPr>
          <w:color w:val="000000"/>
          <w:sz w:val="26"/>
          <w:szCs w:val="26"/>
          <w:lang w:val="nl-NL"/>
        </w:rPr>
        <w:t>:</w:t>
      </w:r>
      <w:r w:rsidR="00B42E48" w:rsidRPr="002C4507">
        <w:rPr>
          <w:i/>
          <w:color w:val="000000"/>
          <w:sz w:val="26"/>
          <w:szCs w:val="26"/>
          <w:lang w:val="nl-NL"/>
        </w:rPr>
        <w:t xml:space="preserve"> </w:t>
      </w:r>
      <w:r w:rsidR="00700BBF" w:rsidRPr="002C4507">
        <w:rPr>
          <w:color w:val="000000"/>
          <w:sz w:val="26"/>
          <w:szCs w:val="26"/>
          <w:lang w:val="nl-NL"/>
        </w:rPr>
        <w:t xml:space="preserve">Thí sinh </w:t>
      </w:r>
      <w:r w:rsidR="00700BBF" w:rsidRPr="002C4507">
        <w:rPr>
          <w:color w:val="000000"/>
          <w:sz w:val="26"/>
          <w:szCs w:val="26"/>
        </w:rPr>
        <w:t>k</w:t>
      </w:r>
      <w:r w:rsidR="008670D3" w:rsidRPr="002C4507">
        <w:rPr>
          <w:color w:val="000000"/>
          <w:sz w:val="26"/>
          <w:szCs w:val="26"/>
        </w:rPr>
        <w:t xml:space="preserve">hai báo </w:t>
      </w:r>
      <w:r w:rsidR="00700BBF" w:rsidRPr="002C4507">
        <w:rPr>
          <w:color w:val="000000"/>
          <w:sz w:val="26"/>
          <w:szCs w:val="26"/>
        </w:rPr>
        <w:t>thông tin</w:t>
      </w:r>
      <w:r w:rsidRPr="002C4507">
        <w:rPr>
          <w:color w:val="000000"/>
          <w:sz w:val="26"/>
          <w:szCs w:val="26"/>
        </w:rPr>
        <w:t xml:space="preserve"> </w:t>
      </w:r>
      <w:r w:rsidR="008670D3" w:rsidRPr="002C4507">
        <w:rPr>
          <w:color w:val="000000"/>
          <w:sz w:val="26"/>
          <w:szCs w:val="26"/>
        </w:rPr>
        <w:t>theo mẫu trực tuyến</w:t>
      </w:r>
      <w:r w:rsidR="00700BBF" w:rsidRPr="002C4507">
        <w:rPr>
          <w:color w:val="000000"/>
          <w:sz w:val="26"/>
          <w:szCs w:val="26"/>
        </w:rPr>
        <w:t xml:space="preserve"> trên phần mềm</w:t>
      </w:r>
      <w:r w:rsidRPr="002C4507">
        <w:rPr>
          <w:color w:val="000000"/>
          <w:sz w:val="26"/>
          <w:szCs w:val="26"/>
        </w:rPr>
        <w:t>; Giấy chứng nhận kết quả thi tốt nghiệp THPT năm 202</w:t>
      </w:r>
      <w:r w:rsidR="00FA3A6A" w:rsidRPr="002C4507">
        <w:rPr>
          <w:color w:val="000000"/>
          <w:sz w:val="26"/>
          <w:szCs w:val="26"/>
        </w:rPr>
        <w:t>3</w:t>
      </w:r>
      <w:r w:rsidRPr="002C4507">
        <w:rPr>
          <w:color w:val="000000"/>
          <w:sz w:val="26"/>
          <w:szCs w:val="26"/>
        </w:rPr>
        <w:t xml:space="preserve"> (bản scan hoặc chụp ảnh), </w:t>
      </w:r>
      <w:r w:rsidR="00AA4D57" w:rsidRPr="002C4507">
        <w:rPr>
          <w:color w:val="000000"/>
          <w:sz w:val="26"/>
          <w:szCs w:val="26"/>
        </w:rPr>
        <w:t xml:space="preserve">Học bạ </w:t>
      </w:r>
      <w:r w:rsidR="007A33B7" w:rsidRPr="002C4507">
        <w:rPr>
          <w:color w:val="000000"/>
          <w:sz w:val="26"/>
          <w:szCs w:val="26"/>
        </w:rPr>
        <w:t xml:space="preserve">THPT </w:t>
      </w:r>
      <w:r w:rsidR="00AA4D57" w:rsidRPr="002C4507">
        <w:rPr>
          <w:color w:val="000000"/>
          <w:sz w:val="26"/>
          <w:szCs w:val="26"/>
        </w:rPr>
        <w:t xml:space="preserve">(bản scan hoặc chụp ảnh), </w:t>
      </w:r>
      <w:r w:rsidRPr="002C4507">
        <w:rPr>
          <w:color w:val="000000"/>
          <w:sz w:val="26"/>
          <w:szCs w:val="26"/>
        </w:rPr>
        <w:t xml:space="preserve">Bằng tốt nghiệp THPT hoặc giấy chứng nhận tốt nghiệp tạm thời (bản scan hoặc chụp ảnh); </w:t>
      </w:r>
      <w:r w:rsidR="0013614C" w:rsidRPr="002C4507">
        <w:rPr>
          <w:rFonts w:eastAsia="SimSun"/>
          <w:color w:val="000000"/>
          <w:sz w:val="26"/>
          <w:szCs w:val="26"/>
          <w:lang w:eastAsia="vi-VN"/>
        </w:rPr>
        <w:t xml:space="preserve">Chứng minh nhân dân hoặc căn cước công dân </w:t>
      </w:r>
      <w:r w:rsidR="0013614C" w:rsidRPr="002C4507">
        <w:rPr>
          <w:color w:val="000000"/>
          <w:sz w:val="26"/>
          <w:szCs w:val="26"/>
        </w:rPr>
        <w:t>(bản scan hoặc chụp ảnh)</w:t>
      </w:r>
      <w:r w:rsidRPr="002C4507">
        <w:rPr>
          <w:color w:val="000000"/>
          <w:sz w:val="26"/>
          <w:szCs w:val="26"/>
        </w:rPr>
        <w:t>.</w:t>
      </w:r>
    </w:p>
    <w:p w14:paraId="288B8309" w14:textId="1ACBAEEA" w:rsidR="008F2FAD" w:rsidRPr="002C4507" w:rsidRDefault="007A33B7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i/>
          <w:color w:val="000000"/>
          <w:sz w:val="26"/>
          <w:szCs w:val="26"/>
        </w:rPr>
        <w:t xml:space="preserve">- </w:t>
      </w:r>
      <w:r w:rsidR="00700BBF" w:rsidRPr="002C4507">
        <w:rPr>
          <w:i/>
          <w:color w:val="000000"/>
          <w:sz w:val="26"/>
          <w:szCs w:val="26"/>
        </w:rPr>
        <w:t>Lưu ý:</w:t>
      </w:r>
      <w:r w:rsidR="00700BBF" w:rsidRPr="002C4507">
        <w:rPr>
          <w:color w:val="000000"/>
          <w:sz w:val="26"/>
          <w:szCs w:val="26"/>
        </w:rPr>
        <w:t xml:space="preserve"> Thí sinh nên sử dụng máy tính để bàn hoặc laptop để đăng ký trực tuyến/online.</w:t>
      </w:r>
    </w:p>
    <w:p w14:paraId="5194AEB0" w14:textId="465E0E57" w:rsidR="00EF7741" w:rsidRPr="002C4507" w:rsidRDefault="00732FD9" w:rsidP="002C4507">
      <w:pPr>
        <w:spacing w:before="120"/>
        <w:ind w:firstLine="709"/>
        <w:jc w:val="both"/>
        <w:rPr>
          <w:b/>
          <w:color w:val="000000"/>
          <w:sz w:val="26"/>
          <w:szCs w:val="26"/>
        </w:rPr>
      </w:pPr>
      <w:r w:rsidRPr="002C4507">
        <w:rPr>
          <w:b/>
          <w:color w:val="000000"/>
          <w:sz w:val="26"/>
          <w:szCs w:val="26"/>
        </w:rPr>
        <w:t>6</w:t>
      </w:r>
      <w:r w:rsidR="00EF7741" w:rsidRPr="002C4507">
        <w:rPr>
          <w:b/>
          <w:color w:val="000000"/>
          <w:sz w:val="26"/>
          <w:szCs w:val="26"/>
        </w:rPr>
        <w:t>. Thông tin liên hệ và hỗ trợ thí sinh</w:t>
      </w:r>
    </w:p>
    <w:p w14:paraId="4FFE73BF" w14:textId="77777777" w:rsidR="00EF7741" w:rsidRPr="002C4507" w:rsidRDefault="00EF7741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 xml:space="preserve">- Số điện thoại và số zalo hỗ trợ thí sinh đăng ký xét tuyển tại: </w:t>
      </w:r>
    </w:p>
    <w:p w14:paraId="6FAB501C" w14:textId="77777777" w:rsidR="00EF7741" w:rsidRPr="002E1A8A" w:rsidRDefault="00EE3EAF" w:rsidP="002C4507">
      <w:pPr>
        <w:spacing w:before="120"/>
        <w:ind w:firstLine="709"/>
        <w:jc w:val="both"/>
        <w:rPr>
          <w:i/>
          <w:color w:val="000000"/>
          <w:sz w:val="26"/>
          <w:szCs w:val="26"/>
        </w:rPr>
      </w:pPr>
      <w:hyperlink r:id="rId8" w:history="1">
        <w:r w:rsidR="00EF7741" w:rsidRPr="002E1A8A">
          <w:rPr>
            <w:rStyle w:val="Hyperlink"/>
            <w:i/>
            <w:color w:val="000000"/>
            <w:sz w:val="26"/>
            <w:szCs w:val="26"/>
            <w:u w:val="none"/>
          </w:rPr>
          <w:t>https://vinhuni.edu.vn/danh-sach-can-bo-tu-van-tuyen-sinh-dai-hoc-chinh-quy-truong-dai-hoc-vinh-nam-2023-c06.01l0v0p0a129415.html</w:t>
        </w:r>
      </w:hyperlink>
    </w:p>
    <w:p w14:paraId="1A2D2754" w14:textId="77777777" w:rsidR="00EF7741" w:rsidRPr="002E1A8A" w:rsidRDefault="00EF7741" w:rsidP="002C4507">
      <w:pPr>
        <w:spacing w:before="120"/>
        <w:ind w:firstLine="709"/>
        <w:jc w:val="both"/>
        <w:rPr>
          <w:bCs/>
          <w:i/>
          <w:color w:val="000000"/>
          <w:sz w:val="26"/>
          <w:szCs w:val="26"/>
          <w:lang w:val="sv-SE"/>
        </w:rPr>
      </w:pPr>
      <w:r w:rsidRPr="002E1A8A">
        <w:rPr>
          <w:iCs/>
          <w:color w:val="000000"/>
          <w:sz w:val="26"/>
          <w:szCs w:val="26"/>
        </w:rPr>
        <w:t xml:space="preserve">- Kênh tư vấn: </w:t>
      </w:r>
      <w:hyperlink r:id="rId9" w:history="1">
        <w:r w:rsidRPr="002E1A8A">
          <w:rPr>
            <w:rStyle w:val="Hyperlink"/>
            <w:bCs/>
            <w:i/>
            <w:color w:val="000000"/>
            <w:sz w:val="26"/>
            <w:szCs w:val="26"/>
            <w:u w:val="none"/>
            <w:lang w:val="sv-SE"/>
          </w:rPr>
          <w:t>https://www.facebook.com/daihocvinh182leduan</w:t>
        </w:r>
      </w:hyperlink>
    </w:p>
    <w:p w14:paraId="514A7D62" w14:textId="77777777" w:rsidR="00EF7741" w:rsidRPr="002C4507" w:rsidRDefault="00EF7741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E1A8A">
        <w:rPr>
          <w:color w:val="000000"/>
          <w:sz w:val="26"/>
          <w:szCs w:val="26"/>
        </w:rPr>
        <w:t xml:space="preserve">- Quy chế và đề án tuyển sinh đại học tại: </w:t>
      </w:r>
      <w:r w:rsidRPr="002E1A8A">
        <w:rPr>
          <w:i/>
          <w:color w:val="000000"/>
          <w:sz w:val="26"/>
          <w:szCs w:val="26"/>
        </w:rPr>
        <w:t>https://vinhuni.edu.vn/quy-che-tuyen-</w:t>
      </w:r>
      <w:r w:rsidRPr="002C4507">
        <w:rPr>
          <w:i/>
          <w:color w:val="000000"/>
          <w:sz w:val="26"/>
          <w:szCs w:val="26"/>
        </w:rPr>
        <w:t>sinh-dai-hoc-cua-truong-dai-hoc-vinh-c06.01l0v0p0a129619.html</w:t>
      </w:r>
    </w:p>
    <w:p w14:paraId="2161985A" w14:textId="77777777" w:rsidR="002E1A8A" w:rsidRDefault="00EF7741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- Thông tin liên hệ:</w:t>
      </w:r>
    </w:p>
    <w:p w14:paraId="0112799B" w14:textId="77777777" w:rsidR="002E1A8A" w:rsidRDefault="00EF7741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Phòng Đào tạo</w:t>
      </w:r>
      <w:r w:rsidR="002E1A8A">
        <w:rPr>
          <w:color w:val="000000"/>
          <w:sz w:val="26"/>
          <w:szCs w:val="26"/>
        </w:rPr>
        <w:t>,</w:t>
      </w:r>
      <w:r w:rsidRPr="002C4507">
        <w:rPr>
          <w:color w:val="000000"/>
          <w:sz w:val="26"/>
          <w:szCs w:val="26"/>
        </w:rPr>
        <w:t xml:space="preserve"> Trường Đại học Vinh</w:t>
      </w:r>
    </w:p>
    <w:p w14:paraId="5ACFFDE1" w14:textId="77777777" w:rsidR="002E1A8A" w:rsidRDefault="002E1A8A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</w:t>
      </w:r>
      <w:r w:rsidR="00EF7741" w:rsidRPr="002C4507">
        <w:rPr>
          <w:color w:val="000000"/>
          <w:sz w:val="26"/>
          <w:szCs w:val="26"/>
        </w:rPr>
        <w:t>ịa chỉ: Số 182, đường Lê Duẩn, TP. Vinh, tỉnh Nghệ An</w:t>
      </w:r>
    </w:p>
    <w:p w14:paraId="31B8F776" w14:textId="4CCA12A1" w:rsidR="00EF7741" w:rsidRPr="002C4507" w:rsidRDefault="002E1A8A" w:rsidP="002C4507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</w:t>
      </w:r>
      <w:r w:rsidR="00EF7741" w:rsidRPr="002C4507">
        <w:rPr>
          <w:color w:val="000000"/>
          <w:sz w:val="26"/>
          <w:szCs w:val="26"/>
        </w:rPr>
        <w:t>iện thoại: 0238.898 8989.</w:t>
      </w:r>
    </w:p>
    <w:p w14:paraId="1FFA420F" w14:textId="77777777" w:rsidR="00EF7741" w:rsidRPr="002C4507" w:rsidRDefault="00EF7741" w:rsidP="002C4507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EF7741" w:rsidRPr="002C4507" w14:paraId="2891A6D4" w14:textId="77777777" w:rsidTr="00CB4440">
        <w:tc>
          <w:tcPr>
            <w:tcW w:w="4644" w:type="dxa"/>
            <w:shd w:val="clear" w:color="auto" w:fill="auto"/>
          </w:tcPr>
          <w:p w14:paraId="5EC50B45" w14:textId="77777777" w:rsidR="00EF7741" w:rsidRPr="002C4507" w:rsidRDefault="00EF7741" w:rsidP="002C4507">
            <w:pPr>
              <w:rPr>
                <w:color w:val="000000"/>
              </w:rPr>
            </w:pPr>
            <w:r w:rsidRPr="002C4507">
              <w:rPr>
                <w:b/>
                <w:i/>
                <w:color w:val="000000"/>
              </w:rPr>
              <w:t>Nơi nhận:</w:t>
            </w:r>
          </w:p>
          <w:p w14:paraId="484E3D64" w14:textId="77777777" w:rsidR="00EF7741" w:rsidRPr="002C4507" w:rsidRDefault="00EF7741" w:rsidP="002C4507">
            <w:pPr>
              <w:rPr>
                <w:color w:val="000000"/>
                <w:sz w:val="22"/>
                <w:szCs w:val="22"/>
              </w:rPr>
            </w:pPr>
            <w:r w:rsidRPr="002C4507">
              <w:rPr>
                <w:color w:val="000000"/>
                <w:sz w:val="22"/>
                <w:szCs w:val="22"/>
              </w:rPr>
              <w:t>- Các Sở Giáo dục và Đào tạo;</w:t>
            </w:r>
          </w:p>
          <w:p w14:paraId="7C9611AC" w14:textId="77777777" w:rsidR="00EF7741" w:rsidRPr="002C4507" w:rsidRDefault="00EF7741" w:rsidP="002C4507">
            <w:pPr>
              <w:rPr>
                <w:color w:val="000000"/>
                <w:sz w:val="22"/>
                <w:szCs w:val="22"/>
              </w:rPr>
            </w:pPr>
            <w:r w:rsidRPr="002C4507">
              <w:rPr>
                <w:color w:val="000000"/>
                <w:sz w:val="22"/>
                <w:szCs w:val="22"/>
              </w:rPr>
              <w:t>- Các trường THCS&amp;THPT, THPT;</w:t>
            </w:r>
          </w:p>
          <w:p w14:paraId="2430E65A" w14:textId="77777777" w:rsidR="00EF7741" w:rsidRPr="002C4507" w:rsidRDefault="00EF7741" w:rsidP="002C4507">
            <w:pPr>
              <w:rPr>
                <w:color w:val="000000"/>
                <w:sz w:val="22"/>
                <w:szCs w:val="22"/>
              </w:rPr>
            </w:pPr>
            <w:r w:rsidRPr="002C4507">
              <w:rPr>
                <w:color w:val="000000"/>
                <w:sz w:val="22"/>
                <w:szCs w:val="22"/>
              </w:rPr>
              <w:t>- Các Trường DBĐH Dân tộc;</w:t>
            </w:r>
          </w:p>
          <w:p w14:paraId="0301CFB5" w14:textId="77777777" w:rsidR="00EF7741" w:rsidRPr="002C4507" w:rsidRDefault="00EF7741" w:rsidP="002C4507">
            <w:pPr>
              <w:rPr>
                <w:color w:val="000000"/>
                <w:sz w:val="22"/>
                <w:szCs w:val="22"/>
              </w:rPr>
            </w:pPr>
            <w:r w:rsidRPr="002C4507">
              <w:rPr>
                <w:color w:val="000000"/>
                <w:sz w:val="22"/>
                <w:szCs w:val="22"/>
              </w:rPr>
              <w:t>- Các đơn vị trong Trường;</w:t>
            </w:r>
          </w:p>
          <w:p w14:paraId="778A1164" w14:textId="77777777" w:rsidR="00EF7741" w:rsidRPr="002C4507" w:rsidRDefault="00EF7741" w:rsidP="002C4507">
            <w:pPr>
              <w:rPr>
                <w:color w:val="000000"/>
                <w:sz w:val="22"/>
                <w:szCs w:val="22"/>
              </w:rPr>
            </w:pPr>
            <w:r w:rsidRPr="002C4507">
              <w:rPr>
                <w:color w:val="000000"/>
                <w:sz w:val="22"/>
                <w:szCs w:val="22"/>
              </w:rPr>
              <w:t>- BBT website, iOffice;</w:t>
            </w:r>
          </w:p>
          <w:p w14:paraId="06CA23D8" w14:textId="77777777" w:rsidR="00EF7741" w:rsidRPr="002C4507" w:rsidRDefault="00EF7741" w:rsidP="002C4507">
            <w:pPr>
              <w:jc w:val="both"/>
              <w:rPr>
                <w:color w:val="000000"/>
                <w:sz w:val="26"/>
                <w:szCs w:val="26"/>
              </w:rPr>
            </w:pPr>
            <w:r w:rsidRPr="002C4507">
              <w:rPr>
                <w:color w:val="000000"/>
                <w:sz w:val="22"/>
                <w:szCs w:val="22"/>
              </w:rPr>
              <w:t>- Lưu: HCTH, ĐT.</w:t>
            </w:r>
          </w:p>
        </w:tc>
        <w:tc>
          <w:tcPr>
            <w:tcW w:w="4644" w:type="dxa"/>
            <w:shd w:val="clear" w:color="auto" w:fill="auto"/>
          </w:tcPr>
          <w:p w14:paraId="13CDB8EA" w14:textId="29A32C57" w:rsidR="00EF7741" w:rsidRPr="00893DC6" w:rsidRDefault="00EF7741" w:rsidP="00893D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93DC6">
              <w:rPr>
                <w:b/>
                <w:color w:val="000000"/>
                <w:sz w:val="26"/>
                <w:szCs w:val="26"/>
              </w:rPr>
              <w:t>HIỆU TRƯỞNG</w:t>
            </w:r>
          </w:p>
          <w:p w14:paraId="47737848" w14:textId="77777777" w:rsidR="00EF7741" w:rsidRPr="00893DC6" w:rsidRDefault="00EF7741" w:rsidP="00893DC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33DA2CF0" w14:textId="77777777" w:rsidR="00EF7741" w:rsidRPr="00893DC6" w:rsidRDefault="00EF7741" w:rsidP="00893DC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3FAB14D" w14:textId="77777777" w:rsidR="00EF7741" w:rsidRDefault="00EF7741" w:rsidP="00893DC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67110B7" w14:textId="77777777" w:rsidR="00893DC6" w:rsidRDefault="00893DC6" w:rsidP="00893DC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4D4C1B96" w14:textId="77777777" w:rsidR="00893DC6" w:rsidRPr="00893DC6" w:rsidRDefault="00893DC6" w:rsidP="00893DC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370C711" w14:textId="0687AB9F" w:rsidR="00EF7741" w:rsidRPr="00893DC6" w:rsidRDefault="00EF7741" w:rsidP="00AD33FE">
            <w:pPr>
              <w:jc w:val="center"/>
              <w:rPr>
                <w:color w:val="000000"/>
                <w:sz w:val="26"/>
                <w:szCs w:val="26"/>
              </w:rPr>
            </w:pPr>
            <w:r w:rsidRPr="00893DC6">
              <w:rPr>
                <w:b/>
                <w:color w:val="000000"/>
                <w:sz w:val="26"/>
                <w:szCs w:val="26"/>
              </w:rPr>
              <w:t xml:space="preserve">GS.TS. </w:t>
            </w:r>
            <w:r w:rsidR="00AD33FE">
              <w:rPr>
                <w:b/>
                <w:color w:val="000000"/>
                <w:sz w:val="26"/>
                <w:szCs w:val="26"/>
              </w:rPr>
              <w:t>Nguyễn Huy Bằng</w:t>
            </w:r>
          </w:p>
        </w:tc>
      </w:tr>
    </w:tbl>
    <w:p w14:paraId="6976475D" w14:textId="77777777" w:rsidR="005A38C4" w:rsidRPr="002C4507" w:rsidRDefault="005A38C4" w:rsidP="002C4507">
      <w:pPr>
        <w:rPr>
          <w:b/>
          <w:color w:val="000000"/>
          <w:sz w:val="26"/>
          <w:szCs w:val="26"/>
        </w:rPr>
      </w:pPr>
    </w:p>
    <w:p w14:paraId="799C9F7C" w14:textId="77777777" w:rsidR="00F10EDE" w:rsidRPr="002C4507" w:rsidRDefault="00F10EDE" w:rsidP="002C4507">
      <w:pPr>
        <w:rPr>
          <w:b/>
          <w:color w:val="000000"/>
          <w:sz w:val="26"/>
          <w:szCs w:val="26"/>
        </w:rPr>
        <w:sectPr w:rsidR="00F10EDE" w:rsidRPr="002C4507" w:rsidSect="009E6278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140" w:bottom="1134" w:left="1701" w:header="426" w:footer="403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2"/>
        <w:gridCol w:w="5644"/>
      </w:tblGrid>
      <w:tr w:rsidR="00F10EDE" w:rsidRPr="002C4507" w14:paraId="61ECF349" w14:textId="77777777" w:rsidTr="009D1559">
        <w:tc>
          <w:tcPr>
            <w:tcW w:w="3510" w:type="dxa"/>
            <w:shd w:val="clear" w:color="auto" w:fill="auto"/>
          </w:tcPr>
          <w:p w14:paraId="089F5D0C" w14:textId="77777777" w:rsidR="00F10EDE" w:rsidRPr="002C4507" w:rsidRDefault="00F10EDE" w:rsidP="002C4507">
            <w:pPr>
              <w:jc w:val="center"/>
              <w:rPr>
                <w:color w:val="000000"/>
              </w:rPr>
            </w:pPr>
            <w:r w:rsidRPr="002C4507">
              <w:rPr>
                <w:color w:val="000000"/>
              </w:rPr>
              <w:lastRenderedPageBreak/>
              <w:t>BỘ GIÁO DỤC VÀ ĐÀO TẠO</w:t>
            </w:r>
          </w:p>
          <w:p w14:paraId="64C158B8" w14:textId="77777777" w:rsidR="00F10EDE" w:rsidRPr="002C4507" w:rsidRDefault="00F10EDE" w:rsidP="002C4507">
            <w:pPr>
              <w:jc w:val="center"/>
              <w:rPr>
                <w:b/>
                <w:color w:val="000000"/>
              </w:rPr>
            </w:pPr>
            <w:r w:rsidRPr="002C4507">
              <w:rPr>
                <w:b/>
                <w:color w:val="000000"/>
              </w:rPr>
              <w:t>TRƯỜNG ĐẠI HỌC VINH</w:t>
            </w:r>
          </w:p>
          <w:p w14:paraId="68756FFF" w14:textId="77777777" w:rsidR="00F10EDE" w:rsidRPr="002C4507" w:rsidRDefault="00F10EDE" w:rsidP="002C4507">
            <w:pPr>
              <w:jc w:val="center"/>
              <w:rPr>
                <w:color w:val="000000"/>
                <w:sz w:val="26"/>
                <w:szCs w:val="26"/>
              </w:rPr>
            </w:pPr>
            <w:r w:rsidRPr="002C4507">
              <w:rPr>
                <w:color w:val="000000"/>
                <w:sz w:val="26"/>
                <w:szCs w:val="26"/>
              </w:rPr>
              <w:t>¯¯¯¯¯¯¯¯¯¯¯¯¯</w:t>
            </w:r>
          </w:p>
        </w:tc>
        <w:tc>
          <w:tcPr>
            <w:tcW w:w="5778" w:type="dxa"/>
            <w:shd w:val="clear" w:color="auto" w:fill="auto"/>
          </w:tcPr>
          <w:p w14:paraId="7C566BB7" w14:textId="77777777" w:rsidR="00F10EDE" w:rsidRPr="002C4507" w:rsidRDefault="00F10EDE" w:rsidP="002C4507">
            <w:pPr>
              <w:jc w:val="center"/>
              <w:rPr>
                <w:b/>
                <w:color w:val="000000"/>
              </w:rPr>
            </w:pPr>
            <w:r w:rsidRPr="002C4507">
              <w:rPr>
                <w:b/>
                <w:color w:val="000000"/>
              </w:rPr>
              <w:t>CỘNG HÒA XÃ HỘI CHỦ NGHĨA VIỆT NAM</w:t>
            </w:r>
          </w:p>
          <w:p w14:paraId="1A6F42C5" w14:textId="77777777" w:rsidR="00F10EDE" w:rsidRPr="002C4507" w:rsidRDefault="00F10EDE" w:rsidP="002C450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4507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14:paraId="396139A3" w14:textId="77777777" w:rsidR="00F10EDE" w:rsidRPr="002C4507" w:rsidRDefault="00F10EDE" w:rsidP="002C4507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C4507">
              <w:rPr>
                <w:color w:val="000000"/>
                <w:sz w:val="26"/>
                <w:szCs w:val="26"/>
              </w:rPr>
              <w:t>¯¯¯¯¯¯¯¯¯¯¯¯¯¯¯¯¯¯¯¯¯¯¯¯</w:t>
            </w:r>
          </w:p>
        </w:tc>
      </w:tr>
    </w:tbl>
    <w:p w14:paraId="5A3E25E3" w14:textId="77777777" w:rsidR="005A38C4" w:rsidRPr="002C4507" w:rsidRDefault="005A38C4" w:rsidP="002C4507">
      <w:pPr>
        <w:jc w:val="center"/>
        <w:rPr>
          <w:b/>
          <w:i/>
          <w:color w:val="000000"/>
          <w:sz w:val="26"/>
          <w:szCs w:val="26"/>
          <w:lang w:val="nl-NL"/>
        </w:rPr>
      </w:pPr>
    </w:p>
    <w:p w14:paraId="1D4064A9" w14:textId="77777777" w:rsidR="00CA4B87" w:rsidRPr="002C4507" w:rsidRDefault="00CA4B87" w:rsidP="002C4507">
      <w:pPr>
        <w:jc w:val="center"/>
        <w:rPr>
          <w:b/>
          <w:color w:val="000000"/>
          <w:sz w:val="26"/>
          <w:szCs w:val="26"/>
          <w:lang w:val="nl-NL"/>
        </w:rPr>
      </w:pPr>
      <w:r w:rsidRPr="002C4507">
        <w:rPr>
          <w:b/>
          <w:color w:val="000000"/>
          <w:sz w:val="26"/>
          <w:szCs w:val="26"/>
          <w:lang w:val="nl-NL"/>
        </w:rPr>
        <w:t>PHỤ LỤC 1</w:t>
      </w:r>
    </w:p>
    <w:p w14:paraId="4A627026" w14:textId="61E328A9" w:rsidR="005A38C4" w:rsidRPr="002C4507" w:rsidRDefault="00893DC6" w:rsidP="002C4507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C</w:t>
      </w:r>
      <w:r w:rsidRPr="002C4507">
        <w:rPr>
          <w:b/>
          <w:color w:val="000000"/>
          <w:sz w:val="26"/>
          <w:szCs w:val="26"/>
          <w:lang w:val="nl-NL"/>
        </w:rPr>
        <w:t>ác ngành tuyển sinh đại học chính quy đợt 2 năm 2023</w:t>
      </w:r>
    </w:p>
    <w:p w14:paraId="57A301E9" w14:textId="77777777" w:rsidR="0000425F" w:rsidRPr="002C4507" w:rsidRDefault="0000425F" w:rsidP="002C4507">
      <w:pPr>
        <w:jc w:val="center"/>
        <w:rPr>
          <w:b/>
          <w:color w:val="000000"/>
          <w:sz w:val="12"/>
          <w:szCs w:val="12"/>
          <w:lang w:val="nl-NL"/>
        </w:rPr>
      </w:pPr>
    </w:p>
    <w:p w14:paraId="238D338B" w14:textId="3ADDD39E" w:rsidR="0000425F" w:rsidRPr="002C4507" w:rsidRDefault="005A38C4" w:rsidP="002C4507">
      <w:pPr>
        <w:jc w:val="center"/>
        <w:rPr>
          <w:i/>
          <w:color w:val="000000"/>
          <w:lang w:val="nl-NL"/>
        </w:rPr>
      </w:pPr>
      <w:r w:rsidRPr="002C4507">
        <w:rPr>
          <w:i/>
          <w:color w:val="000000"/>
          <w:lang w:val="nl-NL"/>
        </w:rPr>
        <w:t xml:space="preserve">(Kèm theo thông báo số:  </w:t>
      </w:r>
      <w:r w:rsidR="00EC191F" w:rsidRPr="002C4507">
        <w:rPr>
          <w:i/>
          <w:color w:val="000000"/>
          <w:lang w:val="nl-NL"/>
        </w:rPr>
        <w:t xml:space="preserve"> </w:t>
      </w:r>
      <w:r w:rsidR="006068A0" w:rsidRPr="002C4507">
        <w:rPr>
          <w:i/>
          <w:color w:val="000000"/>
          <w:lang w:val="nl-NL"/>
        </w:rPr>
        <w:t xml:space="preserve">  </w:t>
      </w:r>
      <w:r w:rsidR="00EC191F" w:rsidRPr="002C4507">
        <w:rPr>
          <w:i/>
          <w:color w:val="000000"/>
          <w:lang w:val="nl-NL"/>
        </w:rPr>
        <w:t xml:space="preserve">  </w:t>
      </w:r>
      <w:r w:rsidR="0077205A" w:rsidRPr="002C4507">
        <w:rPr>
          <w:i/>
          <w:color w:val="000000"/>
          <w:lang w:val="nl-NL"/>
        </w:rPr>
        <w:t xml:space="preserve"> </w:t>
      </w:r>
      <w:r w:rsidR="000E64D2" w:rsidRPr="002C4507">
        <w:rPr>
          <w:i/>
          <w:color w:val="000000"/>
          <w:lang w:val="nl-NL"/>
        </w:rPr>
        <w:t>/</w:t>
      </w:r>
      <w:r w:rsidRPr="002C4507">
        <w:rPr>
          <w:i/>
          <w:color w:val="000000"/>
          <w:lang w:val="nl-NL"/>
        </w:rPr>
        <w:t xml:space="preserve">TB-ĐHV, ngày </w:t>
      </w:r>
      <w:r w:rsidR="009120B5" w:rsidRPr="002C4507">
        <w:rPr>
          <w:i/>
          <w:color w:val="000000"/>
          <w:lang w:val="nl-NL"/>
        </w:rPr>
        <w:t xml:space="preserve">  </w:t>
      </w:r>
      <w:r w:rsidR="004151AA" w:rsidRPr="002C4507">
        <w:rPr>
          <w:i/>
          <w:color w:val="000000"/>
          <w:lang w:val="nl-NL"/>
        </w:rPr>
        <w:t xml:space="preserve">  </w:t>
      </w:r>
      <w:r w:rsidR="009120B5" w:rsidRPr="002C4507">
        <w:rPr>
          <w:i/>
          <w:color w:val="000000"/>
          <w:lang w:val="nl-NL"/>
        </w:rPr>
        <w:t xml:space="preserve"> </w:t>
      </w:r>
      <w:r w:rsidR="00EC191F" w:rsidRPr="002C4507">
        <w:rPr>
          <w:i/>
          <w:color w:val="000000"/>
          <w:lang w:val="nl-NL"/>
        </w:rPr>
        <w:t xml:space="preserve"> </w:t>
      </w:r>
      <w:r w:rsidR="009120B5" w:rsidRPr="002C4507">
        <w:rPr>
          <w:i/>
          <w:color w:val="000000"/>
          <w:lang w:val="nl-NL"/>
        </w:rPr>
        <w:t xml:space="preserve"> </w:t>
      </w:r>
      <w:r w:rsidR="0000425F" w:rsidRPr="002C4507">
        <w:rPr>
          <w:i/>
          <w:color w:val="000000"/>
          <w:lang w:val="nl-NL"/>
        </w:rPr>
        <w:t>/</w:t>
      </w:r>
      <w:r w:rsidR="008670D3" w:rsidRPr="002C4507">
        <w:rPr>
          <w:i/>
          <w:color w:val="000000"/>
          <w:lang w:val="nl-NL"/>
        </w:rPr>
        <w:t>8</w:t>
      </w:r>
      <w:r w:rsidR="0000425F" w:rsidRPr="002C4507">
        <w:rPr>
          <w:i/>
          <w:color w:val="000000"/>
          <w:lang w:val="nl-NL"/>
        </w:rPr>
        <w:t>/</w:t>
      </w:r>
      <w:r w:rsidR="005B7CA3" w:rsidRPr="002C4507">
        <w:rPr>
          <w:i/>
          <w:color w:val="000000"/>
          <w:lang w:val="nl-NL"/>
        </w:rPr>
        <w:t>202</w:t>
      </w:r>
      <w:r w:rsidR="00EC191F" w:rsidRPr="002C4507">
        <w:rPr>
          <w:i/>
          <w:color w:val="000000"/>
          <w:lang w:val="nl-NL"/>
        </w:rPr>
        <w:t>3</w:t>
      </w:r>
    </w:p>
    <w:p w14:paraId="75EC21BD" w14:textId="33C1F1AA" w:rsidR="00EC191F" w:rsidRPr="002C4507" w:rsidRDefault="0000425F" w:rsidP="002C4507">
      <w:pPr>
        <w:jc w:val="center"/>
        <w:rPr>
          <w:i/>
          <w:color w:val="000000"/>
          <w:lang w:val="nl-NL"/>
        </w:rPr>
      </w:pPr>
      <w:r w:rsidRPr="002C4507">
        <w:rPr>
          <w:i/>
          <w:color w:val="000000"/>
          <w:lang w:val="nl-NL"/>
        </w:rPr>
        <w:t>của Trường Đại học Vinh</w:t>
      </w:r>
      <w:r w:rsidR="005A38C4" w:rsidRPr="002C4507">
        <w:rPr>
          <w:i/>
          <w:color w:val="000000"/>
          <w:lang w:val="nl-NL"/>
        </w:rPr>
        <w:t>)</w:t>
      </w:r>
    </w:p>
    <w:p w14:paraId="7B91D0DD" w14:textId="2725799E" w:rsidR="000C0ED7" w:rsidRDefault="000C0ED7" w:rsidP="002C4507">
      <w:pPr>
        <w:jc w:val="center"/>
        <w:rPr>
          <w:color w:val="000000"/>
          <w:sz w:val="26"/>
          <w:szCs w:val="26"/>
        </w:rPr>
      </w:pPr>
      <w:r w:rsidRPr="002C4507">
        <w:rPr>
          <w:color w:val="000000"/>
          <w:sz w:val="26"/>
          <w:szCs w:val="26"/>
        </w:rPr>
        <w:t>¯¯¯¯¯¯¯¯¯¯¯¯</w:t>
      </w:r>
    </w:p>
    <w:p w14:paraId="0EE59E09" w14:textId="77777777" w:rsidR="00893DC6" w:rsidRPr="002C4507" w:rsidRDefault="00893DC6" w:rsidP="002C4507">
      <w:pPr>
        <w:jc w:val="center"/>
        <w:rPr>
          <w:color w:val="000000"/>
          <w:sz w:val="26"/>
          <w:szCs w:val="26"/>
        </w:rPr>
      </w:pPr>
    </w:p>
    <w:tbl>
      <w:tblPr>
        <w:tblW w:w="96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217"/>
        <w:gridCol w:w="3261"/>
        <w:gridCol w:w="1014"/>
        <w:gridCol w:w="763"/>
        <w:gridCol w:w="626"/>
        <w:gridCol w:w="2240"/>
      </w:tblGrid>
      <w:tr w:rsidR="004151AA" w:rsidRPr="00893DC6" w14:paraId="3313AABC" w14:textId="77777777" w:rsidTr="004151AA">
        <w:trPr>
          <w:trHeight w:val="855"/>
        </w:trPr>
        <w:tc>
          <w:tcPr>
            <w:tcW w:w="519" w:type="dxa"/>
            <w:shd w:val="clear" w:color="000000" w:fill="FFFFFF"/>
            <w:vAlign w:val="center"/>
            <w:hideMark/>
          </w:tcPr>
          <w:p w14:paraId="37E7278D" w14:textId="77777777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TT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25D85229" w14:textId="77777777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Mã ngành</w:t>
            </w:r>
          </w:p>
        </w:tc>
        <w:tc>
          <w:tcPr>
            <w:tcW w:w="3452" w:type="dxa"/>
            <w:shd w:val="clear" w:color="000000" w:fill="FFFFFF"/>
            <w:vAlign w:val="center"/>
            <w:hideMark/>
          </w:tcPr>
          <w:p w14:paraId="76D4B626" w14:textId="77777777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Tên ngành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595CC60A" w14:textId="43A42E67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Mã phương thức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14:paraId="57265FBF" w14:textId="2AFE97E4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Điểm sàn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14:paraId="763414B9" w14:textId="0C94FA64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Chỉ tiêu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1209400" w14:textId="77777777" w:rsid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Các tổ hợp</w:t>
            </w:r>
          </w:p>
          <w:p w14:paraId="470C0474" w14:textId="787D11CB" w:rsidR="004151AA" w:rsidRPr="00893DC6" w:rsidRDefault="004151AA" w:rsidP="00893DC6">
            <w:pPr>
              <w:jc w:val="center"/>
              <w:rPr>
                <w:b/>
                <w:bCs/>
                <w:color w:val="000000"/>
              </w:rPr>
            </w:pPr>
            <w:r w:rsidRPr="00893DC6">
              <w:rPr>
                <w:b/>
                <w:bCs/>
                <w:color w:val="000000"/>
              </w:rPr>
              <w:t>xét tuyển</w:t>
            </w:r>
          </w:p>
        </w:tc>
      </w:tr>
      <w:tr w:rsidR="004151AA" w:rsidRPr="00893DC6" w14:paraId="463D3FAB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2158B83A" w14:textId="1171FD31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14:paraId="195E8912" w14:textId="250521A1" w:rsidR="004151AA" w:rsidRPr="00893DC6" w:rsidRDefault="004151AA" w:rsidP="005356E9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7640101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</w:tcPr>
          <w:p w14:paraId="5ABD40AB" w14:textId="325043A6" w:rsidR="004151AA" w:rsidRPr="00893DC6" w:rsidRDefault="004151AA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Thú y</w:t>
            </w:r>
          </w:p>
        </w:tc>
        <w:tc>
          <w:tcPr>
            <w:tcW w:w="947" w:type="dxa"/>
            <w:shd w:val="clear" w:color="000000" w:fill="FFFFFF"/>
            <w:vAlign w:val="center"/>
          </w:tcPr>
          <w:p w14:paraId="2966C4C0" w14:textId="0F7FF6A6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6696D16A" w14:textId="12A1E889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42ECBD47" w14:textId="3610F51B" w:rsidR="004151AA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51AA" w:rsidRPr="00893DC6">
              <w:rPr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0F262A9B" w14:textId="3C76B7C6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4151AA" w:rsidRPr="00893DC6" w14:paraId="4AB5D352" w14:textId="77777777" w:rsidTr="004151AA">
        <w:trPr>
          <w:trHeight w:val="252"/>
        </w:trPr>
        <w:tc>
          <w:tcPr>
            <w:tcW w:w="519" w:type="dxa"/>
            <w:vMerge/>
            <w:shd w:val="clear" w:color="000000" w:fill="FFFFFF"/>
            <w:vAlign w:val="center"/>
          </w:tcPr>
          <w:p w14:paraId="14912865" w14:textId="77777777" w:rsidR="004151AA" w:rsidRPr="00893DC6" w:rsidRDefault="004151AA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3FB65ACF" w14:textId="77777777" w:rsidR="004151AA" w:rsidRPr="00893DC6" w:rsidRDefault="004151AA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51C68F64" w14:textId="77777777" w:rsidR="004151AA" w:rsidRPr="00893DC6" w:rsidRDefault="004151AA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4977C126" w14:textId="3174F83A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1239B622" w14:textId="7D54FDB1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4B0CFC56" w14:textId="02DB1B4B" w:rsidR="004151AA" w:rsidRPr="00893DC6" w:rsidRDefault="004151AA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4C393BBE" w14:textId="5CE37103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6279449A" w14:textId="77777777" w:rsidTr="00893DC6">
        <w:trPr>
          <w:trHeight w:val="8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153EAE74" w14:textId="22120162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34B9E89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7340101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5B1D3BC7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Quản trị kinh doanh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B8B275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47143F1" w14:textId="51887409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384860BF" w14:textId="65281871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BB4645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346D7D8A" w14:textId="77777777" w:rsidTr="00893DC6">
        <w:trPr>
          <w:trHeight w:val="43"/>
        </w:trPr>
        <w:tc>
          <w:tcPr>
            <w:tcW w:w="519" w:type="dxa"/>
            <w:vMerge/>
            <w:vAlign w:val="center"/>
          </w:tcPr>
          <w:p w14:paraId="6149A53B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07B3FFAA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1F63D5DB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540FF5C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03545DC9" w14:textId="5B27C119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23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569EABFA" w14:textId="446AB675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388C5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712800D5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41B95703" w14:textId="27CBE338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3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40528F8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7340101C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3A5979EC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Quản trị kinh doanh chất lượng cao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15A735F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ACD24E8" w14:textId="15B0E6F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3B0DC7A0" w14:textId="5F015102" w:rsidR="006068A0" w:rsidRPr="00893DC6" w:rsidRDefault="00CE02AB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AB01BD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3F71CC18" w14:textId="77777777" w:rsidTr="00893DC6">
        <w:trPr>
          <w:trHeight w:val="43"/>
        </w:trPr>
        <w:tc>
          <w:tcPr>
            <w:tcW w:w="519" w:type="dxa"/>
            <w:vMerge/>
            <w:vAlign w:val="center"/>
          </w:tcPr>
          <w:p w14:paraId="26B4D867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329281B9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3987737F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1C669F16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27F1E191" w14:textId="438949F0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23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05673199" w14:textId="3EE84365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2E67DB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1E234080" w14:textId="77777777" w:rsidTr="00893DC6">
        <w:trPr>
          <w:trHeight w:val="547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3F648B77" w14:textId="53D8B448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4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39B0AF5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7340201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0C33ACBA" w14:textId="77777777" w:rsid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Tài chính - Ngân hàng</w:t>
            </w:r>
          </w:p>
          <w:p w14:paraId="4A43C1D2" w14:textId="6F73E300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i/>
                <w:iCs/>
                <w:color w:val="000000"/>
              </w:rPr>
              <w:t>(</w:t>
            </w:r>
            <w:r w:rsidR="00893DC6">
              <w:rPr>
                <w:i/>
                <w:iCs/>
                <w:color w:val="000000"/>
              </w:rPr>
              <w:t>C</w:t>
            </w:r>
            <w:r w:rsidRPr="00893DC6">
              <w:rPr>
                <w:i/>
                <w:iCs/>
                <w:color w:val="000000"/>
              </w:rPr>
              <w:t>huyên ngành: Tài chính doanh nghiệp và Ngân hàng thương mại)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246F82F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6500D463" w14:textId="0AFC8564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6BE0C7CF" w14:textId="3C010D7C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95E34F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52F66286" w14:textId="77777777" w:rsidTr="00893DC6">
        <w:trPr>
          <w:trHeight w:val="547"/>
        </w:trPr>
        <w:tc>
          <w:tcPr>
            <w:tcW w:w="519" w:type="dxa"/>
            <w:vMerge/>
            <w:vAlign w:val="center"/>
          </w:tcPr>
          <w:p w14:paraId="496E34A2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4A65CAF0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3E2737F9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19B1CA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6A81528" w14:textId="5AF72181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22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6940601E" w14:textId="76ACB865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5B45A3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2CBB092B" w14:textId="77777777" w:rsidTr="00893DC6">
        <w:trPr>
          <w:trHeight w:val="409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4EC39A42" w14:textId="3B891F4C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5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791BD296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7310101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6233F80E" w14:textId="77777777" w:rsid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Kinh tế</w:t>
            </w:r>
          </w:p>
          <w:p w14:paraId="3B6AB795" w14:textId="4711DDB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i/>
                <w:iCs/>
                <w:color w:val="000000"/>
              </w:rPr>
              <w:t>(</w:t>
            </w:r>
            <w:r w:rsidR="00893DC6">
              <w:rPr>
                <w:i/>
                <w:iCs/>
                <w:color w:val="000000"/>
              </w:rPr>
              <w:t>C</w:t>
            </w:r>
            <w:r w:rsidRPr="00893DC6">
              <w:rPr>
                <w:i/>
                <w:iCs/>
                <w:color w:val="000000"/>
              </w:rPr>
              <w:t>huyên ngành: Kinh tế đầu tư và Quản lý kinh tế)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811A8F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288C03C4" w14:textId="367CA47B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1E794F98" w14:textId="74D7E5F6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EEF487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B00</w:t>
            </w:r>
          </w:p>
        </w:tc>
      </w:tr>
      <w:tr w:rsidR="006068A0" w:rsidRPr="00893DC6" w14:paraId="2F681E0A" w14:textId="77777777" w:rsidTr="00893DC6">
        <w:trPr>
          <w:trHeight w:val="409"/>
        </w:trPr>
        <w:tc>
          <w:tcPr>
            <w:tcW w:w="519" w:type="dxa"/>
            <w:vMerge/>
            <w:vAlign w:val="center"/>
          </w:tcPr>
          <w:p w14:paraId="1E5B829A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A8791C0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2DEF4865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4FB915C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0A85008F" w14:textId="05E18F5E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22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2B732732" w14:textId="18920FD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BB37A4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B00</w:t>
            </w:r>
          </w:p>
        </w:tc>
      </w:tr>
      <w:tr w:rsidR="006068A0" w:rsidRPr="00893DC6" w14:paraId="2BE371E4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3E27D493" w14:textId="16828B1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6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0295A85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7380101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42687384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Luật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C245B3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59CCD3D4" w14:textId="451CC6B0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21E74D5A" w14:textId="52A1BEA1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18F274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3D2D1819" w14:textId="77777777" w:rsidTr="00893DC6">
        <w:trPr>
          <w:trHeight w:val="43"/>
        </w:trPr>
        <w:tc>
          <w:tcPr>
            <w:tcW w:w="519" w:type="dxa"/>
            <w:vMerge/>
            <w:vAlign w:val="center"/>
          </w:tcPr>
          <w:p w14:paraId="4F950527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75909764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470CDA14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531709C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5DE1ECF" w14:textId="7D9C3E3A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2550C20B" w14:textId="790B49C9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630E77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37893286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50DF857F" w14:textId="291EBB16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727E3FB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7380107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70601F4E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Luật kinh tế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29DF80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1413F1E" w14:textId="481BD4D1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6F1F5789" w14:textId="47346A0E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6E038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09E8C04C" w14:textId="77777777" w:rsidTr="00893DC6">
        <w:trPr>
          <w:trHeight w:val="43"/>
        </w:trPr>
        <w:tc>
          <w:tcPr>
            <w:tcW w:w="519" w:type="dxa"/>
            <w:vMerge/>
            <w:vAlign w:val="center"/>
          </w:tcPr>
          <w:p w14:paraId="2563FD2C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415C0435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021A4431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44B6C49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2A0EF49" w14:textId="5E42E062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63089BDC" w14:textId="3496E1D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C5026AE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3ECBF54A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0818A0D6" w14:textId="1AFC0AA5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8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07ED0AF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7310205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2BC99D1A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Quản lý nhà nước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709CAC9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59649FA" w14:textId="2D2839DA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31A0DCB4" w14:textId="1109134B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33FB9E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10E74AF1" w14:textId="77777777" w:rsidTr="00893DC6">
        <w:trPr>
          <w:trHeight w:val="43"/>
        </w:trPr>
        <w:tc>
          <w:tcPr>
            <w:tcW w:w="519" w:type="dxa"/>
            <w:vMerge/>
            <w:shd w:val="clear" w:color="000000" w:fill="FFFFFF"/>
            <w:vAlign w:val="center"/>
          </w:tcPr>
          <w:p w14:paraId="318DE2F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2706E7F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4EFDC0B4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77D6884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C3762FC" w14:textId="666D2611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21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73DD5129" w14:textId="35BBAD5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0C7F763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618D9B90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4D59301D" w14:textId="523112A3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9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60069C8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7229042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78AF3E34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Quản lý văn hóa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75F2515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6C267726" w14:textId="7D86A47F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1AB5EE35" w14:textId="7A55AD1E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080356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09FD88E0" w14:textId="77777777" w:rsidTr="00893DC6">
        <w:trPr>
          <w:trHeight w:val="43"/>
        </w:trPr>
        <w:tc>
          <w:tcPr>
            <w:tcW w:w="519" w:type="dxa"/>
            <w:vMerge/>
            <w:shd w:val="clear" w:color="000000" w:fill="FFFFFF"/>
            <w:vAlign w:val="center"/>
          </w:tcPr>
          <w:p w14:paraId="1095D9C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5836DDB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4BE512D1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2E0FCB7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2EFE8C5F" w14:textId="06D1BD49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21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765BEC0E" w14:textId="1D709168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3F7BC33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1C52D498" w14:textId="77777777" w:rsidTr="00893DC6">
        <w:trPr>
          <w:trHeight w:val="4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4931CAE4" w14:textId="3FA4E7FB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677C6F3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7310201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2BC45A24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Chính trị học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26C2EEE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1F539C89" w14:textId="1B73DD4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65A90956" w14:textId="610BF509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0D812B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C19, A01</w:t>
            </w:r>
          </w:p>
        </w:tc>
      </w:tr>
      <w:tr w:rsidR="006068A0" w:rsidRPr="00893DC6" w14:paraId="0EC7FDE9" w14:textId="77777777" w:rsidTr="00893DC6">
        <w:trPr>
          <w:trHeight w:val="43"/>
        </w:trPr>
        <w:tc>
          <w:tcPr>
            <w:tcW w:w="519" w:type="dxa"/>
            <w:vMerge/>
            <w:shd w:val="clear" w:color="000000" w:fill="FFFFFF"/>
            <w:vAlign w:val="center"/>
          </w:tcPr>
          <w:p w14:paraId="30B2841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5E1F38C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6ED153AC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6F83EE9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364C922" w14:textId="64D57F30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21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3C84F2B2" w14:textId="120BEC56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535F6C3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C19, A01</w:t>
            </w:r>
          </w:p>
        </w:tc>
      </w:tr>
      <w:tr w:rsidR="006068A0" w:rsidRPr="00893DC6" w14:paraId="043039F3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37988C90" w14:textId="3464702F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11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4CF0AD0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7760101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4829D78E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Công tác xã hội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83F346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BCA611B" w14:textId="0123746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1DFC3528" w14:textId="6D0BEAFC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F900C2E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7A344E18" w14:textId="77777777" w:rsidTr="004151AA">
        <w:trPr>
          <w:trHeight w:val="300"/>
        </w:trPr>
        <w:tc>
          <w:tcPr>
            <w:tcW w:w="519" w:type="dxa"/>
            <w:vMerge/>
            <w:shd w:val="clear" w:color="000000" w:fill="FFFFFF"/>
            <w:vAlign w:val="center"/>
          </w:tcPr>
          <w:p w14:paraId="492BCED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4087011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1641D6D4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76DB461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551C368B" w14:textId="4054E0B3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36656536" w14:textId="4E38EF88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6AE8A5F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7AAD6E3F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3F251DAF" w14:textId="0C30996A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12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609C77F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7310630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6DB38237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Việt Nam học (</w:t>
            </w:r>
            <w:r w:rsidRPr="00893DC6">
              <w:rPr>
                <w:i/>
                <w:iCs/>
                <w:color w:val="000000"/>
              </w:rPr>
              <w:t>Chuyên ngành Du lịch</w:t>
            </w:r>
            <w:r w:rsidRPr="00893DC6">
              <w:rPr>
                <w:color w:val="000000"/>
              </w:rPr>
              <w:t>)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1A97745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F57DB58" w14:textId="308B23C8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2886845B" w14:textId="070F9445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B90522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3080DF62" w14:textId="77777777" w:rsidTr="004151AA">
        <w:trPr>
          <w:trHeight w:val="300"/>
        </w:trPr>
        <w:tc>
          <w:tcPr>
            <w:tcW w:w="519" w:type="dxa"/>
            <w:vMerge/>
            <w:shd w:val="clear" w:color="000000" w:fill="FFFFFF"/>
            <w:vAlign w:val="center"/>
          </w:tcPr>
          <w:p w14:paraId="6A6B684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70D6F70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01D0A430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3C377FA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8292F0B" w14:textId="46A50DAE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21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1EFE8FC4" w14:textId="2BE5B7F8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26DE12B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C00, D01, A00, A01</w:t>
            </w:r>
          </w:p>
        </w:tc>
      </w:tr>
      <w:tr w:rsidR="006068A0" w:rsidRPr="00893DC6" w14:paraId="403CA242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2E4111B0" w14:textId="3F7A1EEC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13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5033E3A0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7420201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71B0541A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Công nghệ sinh học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149767A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0F6F3A79" w14:textId="54DB279F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3922E32A" w14:textId="3A02381E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A71865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B00, A01, A02, B08</w:t>
            </w:r>
          </w:p>
        </w:tc>
      </w:tr>
      <w:tr w:rsidR="006068A0" w:rsidRPr="00893DC6" w14:paraId="183EB89F" w14:textId="77777777" w:rsidTr="00893DC6">
        <w:trPr>
          <w:trHeight w:val="43"/>
        </w:trPr>
        <w:tc>
          <w:tcPr>
            <w:tcW w:w="519" w:type="dxa"/>
            <w:vMerge/>
            <w:vAlign w:val="center"/>
          </w:tcPr>
          <w:p w14:paraId="71299D35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424ED540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6557C905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73C7BDA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50C46F29" w14:textId="1EA0D9C4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1AE96584" w14:textId="00D26DAC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E848D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B00, A01, A02, B08</w:t>
            </w:r>
          </w:p>
        </w:tc>
      </w:tr>
      <w:tr w:rsidR="006068A0" w:rsidRPr="00893DC6" w14:paraId="41123230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42133A9A" w14:textId="4B010C0A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14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25D7AD9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7540101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5E2C37A0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Công nghệ thực phẩm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615EDBE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0F27F508" w14:textId="3F6529A3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0AEFF6E5" w14:textId="76BA7C16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2DF718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A01, D07</w:t>
            </w:r>
          </w:p>
        </w:tc>
      </w:tr>
      <w:tr w:rsidR="006068A0" w:rsidRPr="00893DC6" w14:paraId="629FBBB3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721C2A7C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5CAD3C83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7CF76087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93F0D4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2EE69B0" w14:textId="05DF2D55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4F59648C" w14:textId="0275E62A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373200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A01, D07</w:t>
            </w:r>
          </w:p>
        </w:tc>
      </w:tr>
      <w:tr w:rsidR="006068A0" w:rsidRPr="00893DC6" w14:paraId="0FB92383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14D353D4" w14:textId="0237C05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15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5E02C530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7720301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2B53A545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Điều dưỡng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42F811F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1D54E80" w14:textId="3715F839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2F315952" w14:textId="5339D2E0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33C69F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B00, C08, D08, D13</w:t>
            </w:r>
          </w:p>
        </w:tc>
      </w:tr>
      <w:tr w:rsidR="006068A0" w:rsidRPr="00893DC6" w14:paraId="5A3972AB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4C940DB7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12B6ACD2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0510A466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6A7F81B1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89F5CAF" w14:textId="4763C96B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22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54B3894E" w14:textId="53DCC429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A7461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B00, C08, D08, D13</w:t>
            </w:r>
          </w:p>
        </w:tc>
      </w:tr>
      <w:tr w:rsidR="006068A0" w:rsidRPr="00893DC6" w14:paraId="4739A43F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562A86E2" w14:textId="2FDA81E1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16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73E63AB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7580301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17DA756F" w14:textId="77777777" w:rsid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Kinh tế xây dựng</w:t>
            </w:r>
          </w:p>
          <w:p w14:paraId="62677863" w14:textId="4AC58DB7" w:rsidR="006068A0" w:rsidRPr="00893DC6" w:rsidRDefault="006068A0" w:rsidP="002C4507">
            <w:pPr>
              <w:rPr>
                <w:i/>
                <w:iCs/>
                <w:color w:val="000000"/>
              </w:rPr>
            </w:pPr>
            <w:r w:rsidRPr="00893DC6">
              <w:rPr>
                <w:i/>
                <w:iCs/>
                <w:color w:val="000000"/>
              </w:rPr>
              <w:t xml:space="preserve">(Chuyên ngành: Kinh tế đầu tư xây dựng, Kinh tế vận tải và </w:t>
            </w:r>
            <w:r w:rsidRPr="00893DC6">
              <w:rPr>
                <w:i/>
                <w:iCs/>
                <w:color w:val="000000"/>
              </w:rPr>
              <w:lastRenderedPageBreak/>
              <w:t>logistic, Quản lí dự án công trình xây dựng)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6825C2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lastRenderedPageBreak/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2175855" w14:textId="5614B82B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14A485E1" w14:textId="771BD762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6B0C9C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2D5D00A8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095ECD45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2C705E64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6DE1E5FC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E40F594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6D19DA26" w14:textId="2A385EDC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13D2C42A" w14:textId="52E2AB2C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7BC4984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62A58017" w14:textId="77777777" w:rsidTr="00893DC6">
        <w:trPr>
          <w:trHeight w:val="685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3A99EB38" w14:textId="6CB55806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lastRenderedPageBreak/>
              <w:t>17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11583CC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7580201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16266D70" w14:textId="77777777" w:rsid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Kỹ thuật xây dựng</w:t>
            </w:r>
          </w:p>
          <w:p w14:paraId="0120093E" w14:textId="5B4131EF" w:rsidR="006068A0" w:rsidRPr="00893DC6" w:rsidRDefault="006068A0" w:rsidP="002C4507">
            <w:pPr>
              <w:rPr>
                <w:i/>
                <w:iCs/>
                <w:color w:val="000000"/>
              </w:rPr>
            </w:pPr>
            <w:r w:rsidRPr="00893DC6">
              <w:rPr>
                <w:i/>
                <w:iCs/>
                <w:color w:val="000000"/>
              </w:rPr>
              <w:t>(Chuyên ngành: Xây dựng dân dụng và công nghiệp; Kết cấu công trình; Công nghệ kỹ thuật xây dựng)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450F416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54DCB63" w14:textId="32A0434C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448083A2" w14:textId="1D7937DF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146C2A2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7ED72CCC" w14:textId="77777777" w:rsidTr="00893DC6">
        <w:trPr>
          <w:trHeight w:val="685"/>
        </w:trPr>
        <w:tc>
          <w:tcPr>
            <w:tcW w:w="519" w:type="dxa"/>
            <w:vMerge/>
            <w:vAlign w:val="center"/>
          </w:tcPr>
          <w:p w14:paraId="022FD7E3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5D535113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605A3F34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1379DE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DB1BC53" w14:textId="55EBE7AB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36929D56" w14:textId="58AF187E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1AAC1B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010852A0" w14:textId="77777777" w:rsidTr="00893DC6">
        <w:trPr>
          <w:trHeight w:val="823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236FE2FE" w14:textId="03FED35F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13441DA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7580205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5311C35B" w14:textId="77777777" w:rsid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Kỹ thuật xây dựng công trình giao thông</w:t>
            </w:r>
          </w:p>
          <w:p w14:paraId="3731AD37" w14:textId="6B80698D" w:rsidR="006068A0" w:rsidRPr="00893DC6" w:rsidRDefault="006068A0" w:rsidP="002C4507">
            <w:pPr>
              <w:rPr>
                <w:i/>
                <w:iCs/>
                <w:color w:val="000000"/>
              </w:rPr>
            </w:pPr>
            <w:r w:rsidRPr="00893DC6">
              <w:rPr>
                <w:i/>
                <w:iCs/>
                <w:color w:val="000000"/>
              </w:rPr>
              <w:t>(Chuyên ngành: Kỹ thuật xây dựng cầu đường; Kỹ thuật xây dựng công trình ngầm; Kỹ thuật hạ tầng đô thị)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7CED6E6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2516E6B6" w14:textId="319022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7A9D8D95" w14:textId="364DFA8C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94D998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44E20E49" w14:textId="77777777" w:rsidTr="00893DC6">
        <w:trPr>
          <w:trHeight w:val="823"/>
        </w:trPr>
        <w:tc>
          <w:tcPr>
            <w:tcW w:w="519" w:type="dxa"/>
            <w:vMerge/>
            <w:vAlign w:val="center"/>
          </w:tcPr>
          <w:p w14:paraId="37567188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78A3B11B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3ACE4D66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177C0DC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0D2A8A2E" w14:textId="1988B1F3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3403C13B" w14:textId="790F662C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F18C8F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47AF0EBB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0E5A5D88" w14:textId="61FF9A48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3FBE0224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7510301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7765002F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Công nghệ kỹ thuật điện, điện tử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78C4F47F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6E49BDB" w14:textId="54296E05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19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7B3BF3CD" w14:textId="2D842CF8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604F81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10712169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21D4FD7E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3A8B4E13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0D3EFD5C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448A5D5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0B2C48F9" w14:textId="4BEAC943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23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3CF834ED" w14:textId="5B787B9A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191331F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090B354C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0AE1E1DB" w14:textId="25CEB3E5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6850B60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7520207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7B63715F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Kỹ thuật điện tử - viễn thông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101330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160ECA57" w14:textId="2C967E31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507533B0" w14:textId="5E52E9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B4CB6B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04C8ED8C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0E0866C6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17BD06B8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49B78BD9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217CD6D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4D4B4CED" w14:textId="3259080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22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5CD2F0DE" w14:textId="5820A1EB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36F6D8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A01</w:t>
            </w:r>
          </w:p>
        </w:tc>
      </w:tr>
      <w:tr w:rsidR="006068A0" w:rsidRPr="00893DC6" w14:paraId="16FAA1E3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62AE373E" w14:textId="05D815B6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21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5FD06E36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7480101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5A20FB16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Khoa học máy tính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E4D634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39E70817" w14:textId="149F3C2D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6F2E3E02" w14:textId="1998C6E0" w:rsidR="006068A0" w:rsidRPr="00893DC6" w:rsidRDefault="009C4F86" w:rsidP="002C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C0DC2E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0269D4EF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28213B03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75138C3D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09F7ECBC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741A36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C26FF68" w14:textId="0273F0AA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24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7F213A2E" w14:textId="47C09E5B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8C1EB3A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A01, D01, D07</w:t>
            </w:r>
          </w:p>
        </w:tc>
      </w:tr>
      <w:tr w:rsidR="006068A0" w:rsidRPr="00893DC6" w14:paraId="0F4268C5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7242306D" w14:textId="4DC59F76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22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32FB99A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7620105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79430A76" w14:textId="1E4A2E4B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 xml:space="preserve">Chăn nuôi 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1BF54CC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2C9018BC" w14:textId="323AD013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2F11A9FB" w14:textId="544F5513" w:rsidR="006068A0" w:rsidRPr="00893DC6" w:rsidRDefault="009C4F86" w:rsidP="009C4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53B2D92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6826ED6C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01BA03BE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03C06195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066C371F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08B574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C9F6540" w14:textId="728E1BE5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09FC4622" w14:textId="4CE21CB4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2E1B4B5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0392B457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72CA8D4C" w14:textId="3183627C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23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6D8B83F3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7620109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1C51E695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Nông học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D07ABC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A5606B2" w14:textId="77252051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514BE235" w14:textId="110B64C5" w:rsidR="006068A0" w:rsidRPr="00893DC6" w:rsidRDefault="009C4F86" w:rsidP="009C4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731FBB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79630988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2E1D0FB3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33FB10BB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41BD99F8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21C8963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27385F27" w14:textId="67C0FB72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38A72F77" w14:textId="12F0A22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0D4A8F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6106ED30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6BDD4F3D" w14:textId="1866091D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24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3F94081E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7620301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2D083D5E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Nuôi trồng thủy sản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30270A2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64BD4D30" w14:textId="5B905B1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4D470E2B" w14:textId="6384A8CD" w:rsidR="006068A0" w:rsidRPr="00893DC6" w:rsidRDefault="009C4F86" w:rsidP="009C4F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9F75865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2568347E" w14:textId="77777777" w:rsidTr="004151AA">
        <w:trPr>
          <w:trHeight w:val="300"/>
        </w:trPr>
        <w:tc>
          <w:tcPr>
            <w:tcW w:w="519" w:type="dxa"/>
            <w:vMerge/>
            <w:vAlign w:val="center"/>
          </w:tcPr>
          <w:p w14:paraId="61C623C0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14:paraId="533B8E62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3452" w:type="dxa"/>
            <w:vMerge/>
            <w:vAlign w:val="center"/>
            <w:hideMark/>
          </w:tcPr>
          <w:p w14:paraId="2ED23792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51AA9A14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18E5DA65" w14:textId="2704D3FE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44F80219" w14:textId="146C6F5E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797555C4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431DA3EA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42781807" w14:textId="1D785DC0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25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43B8EB78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7850103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282E3050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Quản lý đất đai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0F003F1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1781EB0B" w14:textId="0542F2C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6E22BE9D" w14:textId="3072FDAC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45F78106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0BC373DC" w14:textId="77777777" w:rsidTr="004151AA">
        <w:trPr>
          <w:trHeight w:val="300"/>
        </w:trPr>
        <w:tc>
          <w:tcPr>
            <w:tcW w:w="519" w:type="dxa"/>
            <w:vMerge/>
            <w:shd w:val="clear" w:color="000000" w:fill="FFFFFF"/>
            <w:vAlign w:val="center"/>
          </w:tcPr>
          <w:p w14:paraId="63260E9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1EF9075B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529BE8BA" w14:textId="77777777" w:rsidR="006068A0" w:rsidRPr="00893DC6" w:rsidRDefault="006068A0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423C0A07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14597BF2" w14:textId="60EAC154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47F4BEBE" w14:textId="590AB26C" w:rsidR="006068A0" w:rsidRPr="00893DC6" w:rsidRDefault="006068A0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134651F9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6068A0" w:rsidRPr="00893DC6" w14:paraId="03030FD7" w14:textId="77777777" w:rsidTr="004151AA">
        <w:trPr>
          <w:trHeight w:val="300"/>
        </w:trPr>
        <w:tc>
          <w:tcPr>
            <w:tcW w:w="519" w:type="dxa"/>
            <w:vMerge w:val="restart"/>
            <w:shd w:val="clear" w:color="000000" w:fill="FFFFFF"/>
            <w:vAlign w:val="center"/>
          </w:tcPr>
          <w:p w14:paraId="3B0275F6" w14:textId="081AB0A5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26</w:t>
            </w:r>
          </w:p>
        </w:tc>
        <w:tc>
          <w:tcPr>
            <w:tcW w:w="1133" w:type="dxa"/>
            <w:vMerge w:val="restart"/>
            <w:shd w:val="clear" w:color="000000" w:fill="FFFFFF"/>
            <w:vAlign w:val="center"/>
            <w:hideMark/>
          </w:tcPr>
          <w:p w14:paraId="4F354890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7850101</w:t>
            </w:r>
          </w:p>
        </w:tc>
        <w:tc>
          <w:tcPr>
            <w:tcW w:w="3452" w:type="dxa"/>
            <w:vMerge w:val="restart"/>
            <w:shd w:val="clear" w:color="000000" w:fill="FFFFFF"/>
            <w:vAlign w:val="center"/>
            <w:hideMark/>
          </w:tcPr>
          <w:p w14:paraId="4A2D8BF6" w14:textId="77777777" w:rsidR="006068A0" w:rsidRPr="00893DC6" w:rsidRDefault="006068A0" w:rsidP="002C4507">
            <w:pPr>
              <w:rPr>
                <w:color w:val="000000"/>
              </w:rPr>
            </w:pPr>
            <w:r w:rsidRPr="00893DC6">
              <w:rPr>
                <w:color w:val="000000"/>
              </w:rPr>
              <w:t>Quản lý tài nguyên và môi trường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14:paraId="505F396D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702AFB5D" w14:textId="6B5C0E0F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17</w:t>
            </w:r>
          </w:p>
        </w:tc>
        <w:tc>
          <w:tcPr>
            <w:tcW w:w="628" w:type="dxa"/>
            <w:vMerge w:val="restart"/>
            <w:shd w:val="clear" w:color="000000" w:fill="FFFFFF"/>
            <w:vAlign w:val="center"/>
          </w:tcPr>
          <w:p w14:paraId="3BFA06C9" w14:textId="53C3093A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10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01E32B5C" w14:textId="77777777" w:rsidR="006068A0" w:rsidRPr="00893DC6" w:rsidRDefault="006068A0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  <w:tr w:rsidR="004151AA" w:rsidRPr="00893DC6" w14:paraId="17616C00" w14:textId="77777777" w:rsidTr="004151AA">
        <w:trPr>
          <w:trHeight w:val="300"/>
        </w:trPr>
        <w:tc>
          <w:tcPr>
            <w:tcW w:w="519" w:type="dxa"/>
            <w:vMerge/>
            <w:shd w:val="clear" w:color="000000" w:fill="FFFFFF"/>
            <w:vAlign w:val="center"/>
          </w:tcPr>
          <w:p w14:paraId="27834D0D" w14:textId="77777777" w:rsidR="004151AA" w:rsidRPr="00893DC6" w:rsidRDefault="004151AA" w:rsidP="002C4507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shd w:val="clear" w:color="000000" w:fill="FFFFFF"/>
            <w:vAlign w:val="center"/>
          </w:tcPr>
          <w:p w14:paraId="0A0E50BE" w14:textId="77777777" w:rsidR="004151AA" w:rsidRPr="00893DC6" w:rsidRDefault="004151AA" w:rsidP="002C4507">
            <w:pPr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  <w:shd w:val="clear" w:color="000000" w:fill="FFFFFF"/>
            <w:vAlign w:val="center"/>
          </w:tcPr>
          <w:p w14:paraId="623C38E7" w14:textId="77777777" w:rsidR="004151AA" w:rsidRPr="00893DC6" w:rsidRDefault="004151AA" w:rsidP="002C4507">
            <w:pPr>
              <w:rPr>
                <w:color w:val="000000"/>
              </w:rPr>
            </w:pPr>
          </w:p>
        </w:tc>
        <w:tc>
          <w:tcPr>
            <w:tcW w:w="947" w:type="dxa"/>
            <w:shd w:val="clear" w:color="000000" w:fill="FFFFFF"/>
            <w:vAlign w:val="center"/>
          </w:tcPr>
          <w:p w14:paraId="3B5FD261" w14:textId="77777777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200</w:t>
            </w:r>
          </w:p>
        </w:tc>
        <w:tc>
          <w:tcPr>
            <w:tcW w:w="739" w:type="dxa"/>
            <w:shd w:val="clear" w:color="000000" w:fill="FFFFFF"/>
            <w:vAlign w:val="center"/>
          </w:tcPr>
          <w:p w14:paraId="6616B29F" w14:textId="2E011BA4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18</w:t>
            </w:r>
          </w:p>
        </w:tc>
        <w:tc>
          <w:tcPr>
            <w:tcW w:w="628" w:type="dxa"/>
            <w:vMerge/>
            <w:shd w:val="clear" w:color="000000" w:fill="FFFFFF"/>
            <w:vAlign w:val="center"/>
          </w:tcPr>
          <w:p w14:paraId="0FCF605F" w14:textId="606E5553" w:rsidR="004151AA" w:rsidRPr="00893DC6" w:rsidRDefault="004151AA" w:rsidP="002C4507">
            <w:pPr>
              <w:jc w:val="center"/>
              <w:rPr>
                <w:color w:val="000000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14:paraId="21B0D17D" w14:textId="77777777" w:rsidR="004151AA" w:rsidRPr="00893DC6" w:rsidRDefault="004151AA" w:rsidP="002C4507">
            <w:pPr>
              <w:jc w:val="center"/>
              <w:rPr>
                <w:color w:val="000000"/>
              </w:rPr>
            </w:pPr>
            <w:r w:rsidRPr="00893DC6">
              <w:rPr>
                <w:color w:val="000000"/>
              </w:rPr>
              <w:t>A00, B00, D01, B08</w:t>
            </w:r>
          </w:p>
        </w:tc>
      </w:tr>
    </w:tbl>
    <w:p w14:paraId="0BE8A5C7" w14:textId="77777777" w:rsidR="00226ED0" w:rsidRPr="002C4507" w:rsidRDefault="00226ED0" w:rsidP="002C4507">
      <w:pPr>
        <w:jc w:val="both"/>
        <w:rPr>
          <w:bCs/>
          <w:i/>
          <w:color w:val="000000"/>
        </w:rPr>
      </w:pPr>
    </w:p>
    <w:p w14:paraId="7087A796" w14:textId="0C76B8EF" w:rsidR="00EC191F" w:rsidRPr="002C4507" w:rsidRDefault="00EC191F" w:rsidP="00893DC6">
      <w:pPr>
        <w:ind w:firstLine="709"/>
        <w:jc w:val="both"/>
        <w:rPr>
          <w:b/>
          <w:bCs/>
          <w:i/>
          <w:color w:val="000000"/>
          <w:sz w:val="26"/>
          <w:szCs w:val="26"/>
        </w:rPr>
      </w:pPr>
      <w:r w:rsidRPr="002C4507">
        <w:rPr>
          <w:b/>
          <w:bCs/>
          <w:i/>
          <w:color w:val="000000"/>
          <w:sz w:val="26"/>
          <w:szCs w:val="26"/>
        </w:rPr>
        <w:t>Ghi chú:</w:t>
      </w:r>
      <w:r w:rsidR="007A33B7" w:rsidRPr="002C4507">
        <w:rPr>
          <w:b/>
          <w:bCs/>
          <w:i/>
          <w:color w:val="000000"/>
          <w:sz w:val="26"/>
          <w:szCs w:val="26"/>
        </w:rPr>
        <w:t xml:space="preserve"> </w:t>
      </w:r>
      <w:r w:rsidRPr="002C4507">
        <w:rPr>
          <w:b/>
          <w:i/>
          <w:color w:val="000000"/>
          <w:sz w:val="26"/>
          <w:szCs w:val="26"/>
        </w:rPr>
        <w:t>Các tổ hợp xét tuyển:</w:t>
      </w:r>
    </w:p>
    <w:p w14:paraId="1F350A0C" w14:textId="77777777" w:rsidR="00EC191F" w:rsidRPr="002C4507" w:rsidRDefault="00EC191F" w:rsidP="00893DC6">
      <w:pPr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color w:val="000000"/>
          <w:sz w:val="26"/>
          <w:szCs w:val="26"/>
        </w:rPr>
        <w:t>- Tổ hợp nhóm A</w:t>
      </w:r>
      <w:r w:rsidRPr="002C4507">
        <w:rPr>
          <w:b/>
          <w:i/>
          <w:color w:val="000000"/>
          <w:sz w:val="26"/>
          <w:szCs w:val="26"/>
        </w:rPr>
        <w:t xml:space="preserve">: </w:t>
      </w:r>
      <w:r w:rsidRPr="002C4507">
        <w:rPr>
          <w:color w:val="000000"/>
          <w:sz w:val="26"/>
          <w:szCs w:val="26"/>
        </w:rPr>
        <w:t>A00</w:t>
      </w:r>
      <w:r w:rsidRPr="002C4507">
        <w:rPr>
          <w:b/>
          <w:i/>
          <w:color w:val="000000"/>
          <w:sz w:val="26"/>
          <w:szCs w:val="26"/>
        </w:rPr>
        <w:t>:</w:t>
      </w:r>
      <w:r w:rsidRPr="002C4507">
        <w:rPr>
          <w:color w:val="000000"/>
          <w:sz w:val="26"/>
          <w:szCs w:val="26"/>
        </w:rPr>
        <w:t xml:space="preserve"> Toán, Vật lý, Hoá học; A01: Toán, Vật lý, tiếng Anh; A02: Toán, Vật lý, Sinh học.</w:t>
      </w:r>
    </w:p>
    <w:p w14:paraId="50CF3F35" w14:textId="77777777" w:rsidR="00EC191F" w:rsidRPr="002C4507" w:rsidRDefault="00EC191F" w:rsidP="00893DC6">
      <w:pPr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i/>
          <w:color w:val="000000"/>
          <w:sz w:val="26"/>
          <w:szCs w:val="26"/>
        </w:rPr>
        <w:t xml:space="preserve">- </w:t>
      </w:r>
      <w:r w:rsidRPr="002C4507">
        <w:rPr>
          <w:b/>
          <w:color w:val="000000"/>
          <w:sz w:val="26"/>
          <w:szCs w:val="26"/>
        </w:rPr>
        <w:t>Tổ hợp nhóm B</w:t>
      </w:r>
      <w:r w:rsidRPr="002C4507">
        <w:rPr>
          <w:b/>
          <w:i/>
          <w:color w:val="000000"/>
          <w:sz w:val="26"/>
          <w:szCs w:val="26"/>
        </w:rPr>
        <w:t xml:space="preserve">: </w:t>
      </w:r>
      <w:r w:rsidRPr="002C4507">
        <w:rPr>
          <w:color w:val="000000"/>
          <w:sz w:val="26"/>
          <w:szCs w:val="26"/>
        </w:rPr>
        <w:t>B00: Toán, Hoá học, Sinh học; B03: Toán, Sinh học, Ngữ văn; B08: Toán, Sinh học, tiếng Anh.</w:t>
      </w:r>
    </w:p>
    <w:p w14:paraId="39B8ADB8" w14:textId="77777777" w:rsidR="00EC191F" w:rsidRPr="002C4507" w:rsidRDefault="00EC191F" w:rsidP="00893DC6">
      <w:pPr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i/>
          <w:color w:val="000000"/>
          <w:sz w:val="26"/>
          <w:szCs w:val="26"/>
        </w:rPr>
        <w:t xml:space="preserve">- </w:t>
      </w:r>
      <w:r w:rsidRPr="002C4507">
        <w:rPr>
          <w:b/>
          <w:color w:val="000000"/>
          <w:sz w:val="26"/>
          <w:szCs w:val="26"/>
        </w:rPr>
        <w:t xml:space="preserve"> Tổ hợp nhóm C: </w:t>
      </w:r>
      <w:r w:rsidRPr="002C4507">
        <w:rPr>
          <w:color w:val="000000"/>
          <w:sz w:val="26"/>
          <w:szCs w:val="26"/>
        </w:rPr>
        <w:t>C00: Ngữ văn, Lịch sử, Địa lý; C02: Ngữ văn, Toán, Hóa học; C04: Ngữ văn, Toán, Địa lý; C08: Ngữ văn, Hóa học, Sinh; C19: Ngữ văn, Lịch sử, Giáo dục công dân; C20: Ngữ văn, Địa lý, Giáo dục công dân.</w:t>
      </w:r>
    </w:p>
    <w:p w14:paraId="7CED4109" w14:textId="77777777" w:rsidR="00EC191F" w:rsidRPr="002C4507" w:rsidRDefault="00EC191F" w:rsidP="00893DC6">
      <w:pPr>
        <w:ind w:firstLine="709"/>
        <w:jc w:val="both"/>
        <w:rPr>
          <w:color w:val="000000"/>
          <w:sz w:val="26"/>
          <w:szCs w:val="26"/>
        </w:rPr>
      </w:pPr>
      <w:r w:rsidRPr="002C4507">
        <w:rPr>
          <w:b/>
          <w:i/>
          <w:color w:val="000000"/>
          <w:sz w:val="26"/>
          <w:szCs w:val="26"/>
        </w:rPr>
        <w:t xml:space="preserve">- </w:t>
      </w:r>
      <w:r w:rsidRPr="002C4507">
        <w:rPr>
          <w:b/>
          <w:color w:val="000000"/>
          <w:sz w:val="26"/>
          <w:szCs w:val="26"/>
        </w:rPr>
        <w:t xml:space="preserve">Tổ hợp nhóm D: </w:t>
      </w:r>
      <w:r w:rsidRPr="002C4507">
        <w:rPr>
          <w:color w:val="000000"/>
          <w:sz w:val="26"/>
          <w:szCs w:val="26"/>
        </w:rPr>
        <w:t>D01: Toán, Ngữ văn, tiếng Anh; D07: Toán, Hoá học, tiếng Anh; D08: Toán, Sinh học, Tiếng anh; D13: Ngữ văn, Sinh học, tiếng Anh; D14: Ngữ văn, Lịch sử, tiếng Anh; D15: Ngữ văn, Địa lý, tiếng Anh; D66: Ngữ văn, Giáo dục công dân, tiếng Anh.</w:t>
      </w:r>
    </w:p>
    <w:p w14:paraId="78D813CE" w14:textId="45277B95" w:rsidR="00EC191F" w:rsidRPr="002C4507" w:rsidRDefault="00EC191F" w:rsidP="002C4507">
      <w:pPr>
        <w:rPr>
          <w:color w:val="000000"/>
          <w:sz w:val="2"/>
        </w:rPr>
      </w:pPr>
    </w:p>
    <w:sectPr w:rsidR="00EC191F" w:rsidRPr="002C4507" w:rsidSect="009E6278">
      <w:headerReference w:type="default" r:id="rId13"/>
      <w:pgSz w:w="11907" w:h="16840" w:code="9"/>
      <w:pgMar w:top="1134" w:right="1140" w:bottom="1134" w:left="1701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AEFF2" w14:textId="77777777" w:rsidR="00EE3EAF" w:rsidRDefault="00EE3EAF">
      <w:r>
        <w:separator/>
      </w:r>
    </w:p>
  </w:endnote>
  <w:endnote w:type="continuationSeparator" w:id="0">
    <w:p w14:paraId="7E4B353A" w14:textId="77777777" w:rsidR="00EE3EAF" w:rsidRDefault="00E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4B30" w14:textId="77777777" w:rsidR="00CB4440" w:rsidRDefault="00CB4440" w:rsidP="00DD5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73DB0" w14:textId="77777777" w:rsidR="00CB4440" w:rsidRDefault="00CB4440" w:rsidP="005069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CBFE" w14:textId="77777777" w:rsidR="00CB4440" w:rsidRDefault="00CB4440" w:rsidP="00506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01418" w14:textId="77777777" w:rsidR="00EE3EAF" w:rsidRDefault="00EE3EAF">
      <w:r>
        <w:separator/>
      </w:r>
    </w:p>
  </w:footnote>
  <w:footnote w:type="continuationSeparator" w:id="0">
    <w:p w14:paraId="6BE8883A" w14:textId="77777777" w:rsidR="00EE3EAF" w:rsidRDefault="00EE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E4CD" w14:textId="5A1A31BA" w:rsidR="00CB4440" w:rsidRDefault="00CB444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4F86" w:rsidRPr="009C4F86">
      <w:rPr>
        <w:noProof/>
        <w:lang w:val="vi-VN"/>
      </w:rPr>
      <w:t>2</w:t>
    </w:r>
    <w:r>
      <w:fldChar w:fldCharType="end"/>
    </w:r>
  </w:p>
  <w:p w14:paraId="101E84D0" w14:textId="77777777" w:rsidR="00CB4440" w:rsidRDefault="00CB4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1423" w14:textId="439AB4B8" w:rsidR="00CB4440" w:rsidRDefault="00CB444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4F86" w:rsidRPr="009C4F86">
      <w:rPr>
        <w:noProof/>
        <w:lang w:val="vi-VN"/>
      </w:rPr>
      <w:t>2</w:t>
    </w:r>
    <w:r>
      <w:fldChar w:fldCharType="end"/>
    </w:r>
  </w:p>
  <w:p w14:paraId="33644D92" w14:textId="77777777" w:rsidR="00CB4440" w:rsidRDefault="00CB4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100D"/>
    <w:multiLevelType w:val="hybridMultilevel"/>
    <w:tmpl w:val="0D26D212"/>
    <w:lvl w:ilvl="0" w:tplc="D31A1668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0F6B33D9"/>
    <w:multiLevelType w:val="hybridMultilevel"/>
    <w:tmpl w:val="8ED2B700"/>
    <w:lvl w:ilvl="0" w:tplc="87681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FF9"/>
    <w:multiLevelType w:val="hybridMultilevel"/>
    <w:tmpl w:val="F95C06C8"/>
    <w:lvl w:ilvl="0" w:tplc="BDDAED16">
      <w:start w:val="1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 w15:restartNumberingAfterBreak="0">
    <w:nsid w:val="11604B1E"/>
    <w:multiLevelType w:val="hybridMultilevel"/>
    <w:tmpl w:val="B6B23EDC"/>
    <w:lvl w:ilvl="0" w:tplc="6532B2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3A66"/>
    <w:multiLevelType w:val="hybridMultilevel"/>
    <w:tmpl w:val="40904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67B5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42C64"/>
    <w:multiLevelType w:val="hybridMultilevel"/>
    <w:tmpl w:val="1A325FD8"/>
    <w:lvl w:ilvl="0" w:tplc="E0524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CD72DF"/>
    <w:multiLevelType w:val="hybridMultilevel"/>
    <w:tmpl w:val="C6FE9312"/>
    <w:lvl w:ilvl="0" w:tplc="70B2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904C5"/>
    <w:multiLevelType w:val="hybridMultilevel"/>
    <w:tmpl w:val="22A696AA"/>
    <w:lvl w:ilvl="0" w:tplc="036699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0380"/>
    <w:multiLevelType w:val="hybridMultilevel"/>
    <w:tmpl w:val="481E05F2"/>
    <w:lvl w:ilvl="0" w:tplc="28360BB4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1D1E3B9E"/>
    <w:multiLevelType w:val="hybridMultilevel"/>
    <w:tmpl w:val="108C4AF4"/>
    <w:lvl w:ilvl="0" w:tplc="56321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B24CA"/>
    <w:multiLevelType w:val="hybridMultilevel"/>
    <w:tmpl w:val="F6EC67C2"/>
    <w:lvl w:ilvl="0" w:tplc="7E0AE45A">
      <w:start w:val="1"/>
      <w:numFmt w:val="decimal"/>
      <w:lvlText w:val="%1."/>
      <w:lvlJc w:val="left"/>
      <w:pPr>
        <w:ind w:left="1275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22930A4A"/>
    <w:multiLevelType w:val="hybridMultilevel"/>
    <w:tmpl w:val="1D0CA180"/>
    <w:lvl w:ilvl="0" w:tplc="22C66264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B4B1C"/>
    <w:multiLevelType w:val="hybridMultilevel"/>
    <w:tmpl w:val="91981F20"/>
    <w:lvl w:ilvl="0" w:tplc="9BB63B9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667554"/>
    <w:multiLevelType w:val="hybridMultilevel"/>
    <w:tmpl w:val="DF6CF7B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61A3"/>
    <w:multiLevelType w:val="hybridMultilevel"/>
    <w:tmpl w:val="D3C81C50"/>
    <w:lvl w:ilvl="0" w:tplc="16FE7A0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FED64DF"/>
    <w:multiLevelType w:val="hybridMultilevel"/>
    <w:tmpl w:val="78A61774"/>
    <w:lvl w:ilvl="0" w:tplc="FC7A7E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5" w:hanging="360"/>
      </w:pPr>
    </w:lvl>
    <w:lvl w:ilvl="2" w:tplc="042A001B" w:tentative="1">
      <w:start w:val="1"/>
      <w:numFmt w:val="lowerRoman"/>
      <w:lvlText w:val="%3."/>
      <w:lvlJc w:val="right"/>
      <w:pPr>
        <w:ind w:left="2295" w:hanging="180"/>
      </w:pPr>
    </w:lvl>
    <w:lvl w:ilvl="3" w:tplc="042A000F" w:tentative="1">
      <w:start w:val="1"/>
      <w:numFmt w:val="decimal"/>
      <w:lvlText w:val="%4."/>
      <w:lvlJc w:val="left"/>
      <w:pPr>
        <w:ind w:left="3015" w:hanging="360"/>
      </w:pPr>
    </w:lvl>
    <w:lvl w:ilvl="4" w:tplc="042A0019" w:tentative="1">
      <w:start w:val="1"/>
      <w:numFmt w:val="lowerLetter"/>
      <w:lvlText w:val="%5."/>
      <w:lvlJc w:val="left"/>
      <w:pPr>
        <w:ind w:left="3735" w:hanging="360"/>
      </w:pPr>
    </w:lvl>
    <w:lvl w:ilvl="5" w:tplc="042A001B" w:tentative="1">
      <w:start w:val="1"/>
      <w:numFmt w:val="lowerRoman"/>
      <w:lvlText w:val="%6."/>
      <w:lvlJc w:val="right"/>
      <w:pPr>
        <w:ind w:left="4455" w:hanging="180"/>
      </w:pPr>
    </w:lvl>
    <w:lvl w:ilvl="6" w:tplc="042A000F" w:tentative="1">
      <w:start w:val="1"/>
      <w:numFmt w:val="decimal"/>
      <w:lvlText w:val="%7."/>
      <w:lvlJc w:val="left"/>
      <w:pPr>
        <w:ind w:left="5175" w:hanging="360"/>
      </w:pPr>
    </w:lvl>
    <w:lvl w:ilvl="7" w:tplc="042A0019" w:tentative="1">
      <w:start w:val="1"/>
      <w:numFmt w:val="lowerLetter"/>
      <w:lvlText w:val="%8."/>
      <w:lvlJc w:val="left"/>
      <w:pPr>
        <w:ind w:left="5895" w:hanging="360"/>
      </w:pPr>
    </w:lvl>
    <w:lvl w:ilvl="8" w:tplc="042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303C1B37"/>
    <w:multiLevelType w:val="hybridMultilevel"/>
    <w:tmpl w:val="8396B44A"/>
    <w:lvl w:ilvl="0" w:tplc="2D267E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224"/>
    <w:multiLevelType w:val="hybridMultilevel"/>
    <w:tmpl w:val="4FD04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E769A"/>
    <w:multiLevelType w:val="hybridMultilevel"/>
    <w:tmpl w:val="B246AEB6"/>
    <w:lvl w:ilvl="0" w:tplc="76A4DE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57D56"/>
    <w:multiLevelType w:val="hybridMultilevel"/>
    <w:tmpl w:val="BCEC31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75CD3"/>
    <w:multiLevelType w:val="hybridMultilevel"/>
    <w:tmpl w:val="8B049F6A"/>
    <w:lvl w:ilvl="0" w:tplc="BFEC5B00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C7F1C4E"/>
    <w:multiLevelType w:val="hybridMultilevel"/>
    <w:tmpl w:val="A51E1090"/>
    <w:lvl w:ilvl="0" w:tplc="8B3E3F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A7B39"/>
    <w:multiLevelType w:val="hybridMultilevel"/>
    <w:tmpl w:val="3DD451D8"/>
    <w:lvl w:ilvl="0" w:tplc="83AAA8B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6" w15:restartNumberingAfterBreak="0">
    <w:nsid w:val="40BB78BE"/>
    <w:multiLevelType w:val="hybridMultilevel"/>
    <w:tmpl w:val="418A9A7A"/>
    <w:lvl w:ilvl="0" w:tplc="5136FE3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1BF7DD0"/>
    <w:multiLevelType w:val="hybridMultilevel"/>
    <w:tmpl w:val="EC52A91E"/>
    <w:lvl w:ilvl="0" w:tplc="C194DF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74983"/>
    <w:multiLevelType w:val="hybridMultilevel"/>
    <w:tmpl w:val="5ADAF256"/>
    <w:lvl w:ilvl="0" w:tplc="F460A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336C6"/>
    <w:multiLevelType w:val="hybridMultilevel"/>
    <w:tmpl w:val="C2C6A720"/>
    <w:lvl w:ilvl="0" w:tplc="31C0EE68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9CF5657"/>
    <w:multiLevelType w:val="hybridMultilevel"/>
    <w:tmpl w:val="4D760E04"/>
    <w:lvl w:ilvl="0" w:tplc="92B80C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D4E6D03"/>
    <w:multiLevelType w:val="hybridMultilevel"/>
    <w:tmpl w:val="D3308338"/>
    <w:lvl w:ilvl="0" w:tplc="F2206638">
      <w:start w:val="1"/>
      <w:numFmt w:val="decimal"/>
      <w:lvlText w:val="%1."/>
      <w:lvlJc w:val="left"/>
      <w:pPr>
        <w:ind w:left="92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2" w15:restartNumberingAfterBreak="0">
    <w:nsid w:val="510C7D98"/>
    <w:multiLevelType w:val="hybridMultilevel"/>
    <w:tmpl w:val="671405DE"/>
    <w:lvl w:ilvl="0" w:tplc="B100C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1473"/>
    <w:multiLevelType w:val="hybridMultilevel"/>
    <w:tmpl w:val="E6B8B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66577"/>
    <w:multiLevelType w:val="hybridMultilevel"/>
    <w:tmpl w:val="214CA90E"/>
    <w:lvl w:ilvl="0" w:tplc="D2D83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40651"/>
    <w:multiLevelType w:val="hybridMultilevel"/>
    <w:tmpl w:val="DDCC6520"/>
    <w:lvl w:ilvl="0" w:tplc="066A770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56210754"/>
    <w:multiLevelType w:val="hybridMultilevel"/>
    <w:tmpl w:val="7DEE811E"/>
    <w:lvl w:ilvl="0" w:tplc="BDAE76C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AEF4B12"/>
    <w:multiLevelType w:val="multilevel"/>
    <w:tmpl w:val="8F5A142A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5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5BDA0063"/>
    <w:multiLevelType w:val="hybridMultilevel"/>
    <w:tmpl w:val="ECAE67F0"/>
    <w:lvl w:ilvl="0" w:tplc="6CCC6E68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2D5A0B"/>
    <w:multiLevelType w:val="hybridMultilevel"/>
    <w:tmpl w:val="F46ED64E"/>
    <w:lvl w:ilvl="0" w:tplc="5878494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C5FF2"/>
    <w:multiLevelType w:val="hybridMultilevel"/>
    <w:tmpl w:val="508A3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879DD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A34D70"/>
    <w:multiLevelType w:val="hybridMultilevel"/>
    <w:tmpl w:val="21646826"/>
    <w:lvl w:ilvl="0" w:tplc="B57283D6">
      <w:start w:val="3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6E630D98"/>
    <w:multiLevelType w:val="multilevel"/>
    <w:tmpl w:val="736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3E01C35"/>
    <w:multiLevelType w:val="hybridMultilevel"/>
    <w:tmpl w:val="39E469F8"/>
    <w:lvl w:ilvl="0" w:tplc="30C691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332F7"/>
    <w:multiLevelType w:val="hybridMultilevel"/>
    <w:tmpl w:val="19041A5A"/>
    <w:lvl w:ilvl="0" w:tplc="38C085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40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32"/>
  </w:num>
  <w:num w:numId="10">
    <w:abstractNumId w:val="22"/>
  </w:num>
  <w:num w:numId="11">
    <w:abstractNumId w:val="3"/>
  </w:num>
  <w:num w:numId="12">
    <w:abstractNumId w:val="45"/>
  </w:num>
  <w:num w:numId="13">
    <w:abstractNumId w:val="6"/>
  </w:num>
  <w:num w:numId="14">
    <w:abstractNumId w:val="14"/>
  </w:num>
  <w:num w:numId="15">
    <w:abstractNumId w:val="31"/>
  </w:num>
  <w:num w:numId="16">
    <w:abstractNumId w:val="9"/>
  </w:num>
  <w:num w:numId="17">
    <w:abstractNumId w:val="25"/>
  </w:num>
  <w:num w:numId="18">
    <w:abstractNumId w:val="0"/>
  </w:num>
  <w:num w:numId="19">
    <w:abstractNumId w:val="36"/>
  </w:num>
  <w:num w:numId="20">
    <w:abstractNumId w:val="11"/>
  </w:num>
  <w:num w:numId="21">
    <w:abstractNumId w:val="20"/>
  </w:num>
  <w:num w:numId="22">
    <w:abstractNumId w:val="5"/>
  </w:num>
  <w:num w:numId="23">
    <w:abstractNumId w:val="17"/>
  </w:num>
  <w:num w:numId="24">
    <w:abstractNumId w:val="41"/>
  </w:num>
  <w:num w:numId="25">
    <w:abstractNumId w:val="43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42"/>
  </w:num>
  <w:num w:numId="32">
    <w:abstractNumId w:val="12"/>
  </w:num>
  <w:num w:numId="33">
    <w:abstractNumId w:val="37"/>
  </w:num>
  <w:num w:numId="34">
    <w:abstractNumId w:val="44"/>
  </w:num>
  <w:num w:numId="35">
    <w:abstractNumId w:val="35"/>
  </w:num>
  <w:num w:numId="36">
    <w:abstractNumId w:val="28"/>
  </w:num>
  <w:num w:numId="37">
    <w:abstractNumId w:val="1"/>
  </w:num>
  <w:num w:numId="38">
    <w:abstractNumId w:val="34"/>
  </w:num>
  <w:num w:numId="39">
    <w:abstractNumId w:val="38"/>
  </w:num>
  <w:num w:numId="40">
    <w:abstractNumId w:val="21"/>
  </w:num>
  <w:num w:numId="41">
    <w:abstractNumId w:val="23"/>
  </w:num>
  <w:num w:numId="42">
    <w:abstractNumId w:val="30"/>
  </w:num>
  <w:num w:numId="43">
    <w:abstractNumId w:val="16"/>
  </w:num>
  <w:num w:numId="44">
    <w:abstractNumId w:val="18"/>
  </w:num>
  <w:num w:numId="45">
    <w:abstractNumId w:val="24"/>
  </w:num>
  <w:num w:numId="46">
    <w:abstractNumId w:val="27"/>
  </w:num>
  <w:num w:numId="47">
    <w:abstractNumId w:val="8"/>
  </w:num>
  <w:num w:numId="48">
    <w:abstractNumId w:val="2"/>
  </w:num>
  <w:num w:numId="49">
    <w:abstractNumId w:val="2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4"/>
    <w:rsid w:val="00001843"/>
    <w:rsid w:val="0000425F"/>
    <w:rsid w:val="00006F2D"/>
    <w:rsid w:val="00016578"/>
    <w:rsid w:val="000214A1"/>
    <w:rsid w:val="00023377"/>
    <w:rsid w:val="00023641"/>
    <w:rsid w:val="0002563D"/>
    <w:rsid w:val="00031B04"/>
    <w:rsid w:val="00042D5A"/>
    <w:rsid w:val="000462D7"/>
    <w:rsid w:val="00051A2D"/>
    <w:rsid w:val="000530E8"/>
    <w:rsid w:val="000535B9"/>
    <w:rsid w:val="0005670B"/>
    <w:rsid w:val="00056866"/>
    <w:rsid w:val="00063115"/>
    <w:rsid w:val="00064D0E"/>
    <w:rsid w:val="00066A4F"/>
    <w:rsid w:val="00066D4A"/>
    <w:rsid w:val="0007236E"/>
    <w:rsid w:val="00072AD4"/>
    <w:rsid w:val="000759E1"/>
    <w:rsid w:val="00077830"/>
    <w:rsid w:val="00080532"/>
    <w:rsid w:val="00081EF0"/>
    <w:rsid w:val="000858AB"/>
    <w:rsid w:val="00090A05"/>
    <w:rsid w:val="00090A89"/>
    <w:rsid w:val="000A3CDF"/>
    <w:rsid w:val="000A46F3"/>
    <w:rsid w:val="000A50DA"/>
    <w:rsid w:val="000A577C"/>
    <w:rsid w:val="000A58C6"/>
    <w:rsid w:val="000B05F3"/>
    <w:rsid w:val="000C034A"/>
    <w:rsid w:val="000C0ED7"/>
    <w:rsid w:val="000C7380"/>
    <w:rsid w:val="000D0E77"/>
    <w:rsid w:val="000D3F42"/>
    <w:rsid w:val="000D6284"/>
    <w:rsid w:val="000E0BE8"/>
    <w:rsid w:val="000E2DDA"/>
    <w:rsid w:val="000E43B5"/>
    <w:rsid w:val="000E44C8"/>
    <w:rsid w:val="000E4551"/>
    <w:rsid w:val="000E64D2"/>
    <w:rsid w:val="000E6E6F"/>
    <w:rsid w:val="000F6037"/>
    <w:rsid w:val="000F7994"/>
    <w:rsid w:val="0010146D"/>
    <w:rsid w:val="00101E07"/>
    <w:rsid w:val="0010499B"/>
    <w:rsid w:val="001069D0"/>
    <w:rsid w:val="00107A18"/>
    <w:rsid w:val="001204C5"/>
    <w:rsid w:val="0013155F"/>
    <w:rsid w:val="0013614C"/>
    <w:rsid w:val="001401E8"/>
    <w:rsid w:val="0014039C"/>
    <w:rsid w:val="00141FC1"/>
    <w:rsid w:val="00144A6D"/>
    <w:rsid w:val="001461B9"/>
    <w:rsid w:val="00153925"/>
    <w:rsid w:val="00155954"/>
    <w:rsid w:val="00157356"/>
    <w:rsid w:val="001603C6"/>
    <w:rsid w:val="001607B2"/>
    <w:rsid w:val="00166EC5"/>
    <w:rsid w:val="0017152D"/>
    <w:rsid w:val="00171C7A"/>
    <w:rsid w:val="00173EA1"/>
    <w:rsid w:val="00175CAA"/>
    <w:rsid w:val="00181068"/>
    <w:rsid w:val="001825C3"/>
    <w:rsid w:val="00184515"/>
    <w:rsid w:val="00187370"/>
    <w:rsid w:val="00191657"/>
    <w:rsid w:val="0019220D"/>
    <w:rsid w:val="0019463D"/>
    <w:rsid w:val="001A0E7C"/>
    <w:rsid w:val="001A2E95"/>
    <w:rsid w:val="001A55AF"/>
    <w:rsid w:val="001A6DCE"/>
    <w:rsid w:val="001A74D1"/>
    <w:rsid w:val="001B44CC"/>
    <w:rsid w:val="001B65F1"/>
    <w:rsid w:val="001C064C"/>
    <w:rsid w:val="001C0777"/>
    <w:rsid w:val="001C1FCD"/>
    <w:rsid w:val="001C28F6"/>
    <w:rsid w:val="001D2585"/>
    <w:rsid w:val="001D7250"/>
    <w:rsid w:val="001E1630"/>
    <w:rsid w:val="001E1F71"/>
    <w:rsid w:val="001E37F8"/>
    <w:rsid w:val="001E5F6D"/>
    <w:rsid w:val="001F4AE5"/>
    <w:rsid w:val="001F556D"/>
    <w:rsid w:val="002010FB"/>
    <w:rsid w:val="00201C21"/>
    <w:rsid w:val="00203427"/>
    <w:rsid w:val="0020761C"/>
    <w:rsid w:val="00207BA4"/>
    <w:rsid w:val="00211747"/>
    <w:rsid w:val="00221E96"/>
    <w:rsid w:val="00223726"/>
    <w:rsid w:val="002257BD"/>
    <w:rsid w:val="0022605F"/>
    <w:rsid w:val="00226ED0"/>
    <w:rsid w:val="00227FFD"/>
    <w:rsid w:val="00231DF2"/>
    <w:rsid w:val="00232D5B"/>
    <w:rsid w:val="00233099"/>
    <w:rsid w:val="0023768A"/>
    <w:rsid w:val="002377CC"/>
    <w:rsid w:val="00237AD9"/>
    <w:rsid w:val="00240D1D"/>
    <w:rsid w:val="002421A2"/>
    <w:rsid w:val="00243558"/>
    <w:rsid w:val="002450F3"/>
    <w:rsid w:val="00245D14"/>
    <w:rsid w:val="002558C5"/>
    <w:rsid w:val="00256144"/>
    <w:rsid w:val="00263C59"/>
    <w:rsid w:val="00264185"/>
    <w:rsid w:val="00265483"/>
    <w:rsid w:val="002665CF"/>
    <w:rsid w:val="00271823"/>
    <w:rsid w:val="00274ADE"/>
    <w:rsid w:val="00283D8D"/>
    <w:rsid w:val="00287026"/>
    <w:rsid w:val="0029243E"/>
    <w:rsid w:val="00292A16"/>
    <w:rsid w:val="0029420F"/>
    <w:rsid w:val="00295CC8"/>
    <w:rsid w:val="00297CB2"/>
    <w:rsid w:val="002A71B2"/>
    <w:rsid w:val="002B2247"/>
    <w:rsid w:val="002B2E57"/>
    <w:rsid w:val="002B316B"/>
    <w:rsid w:val="002B539B"/>
    <w:rsid w:val="002B76EB"/>
    <w:rsid w:val="002B77A9"/>
    <w:rsid w:val="002C0332"/>
    <w:rsid w:val="002C2956"/>
    <w:rsid w:val="002C4507"/>
    <w:rsid w:val="002C6AA7"/>
    <w:rsid w:val="002D146E"/>
    <w:rsid w:val="002D2939"/>
    <w:rsid w:val="002D3BB0"/>
    <w:rsid w:val="002D400C"/>
    <w:rsid w:val="002D430D"/>
    <w:rsid w:val="002D5439"/>
    <w:rsid w:val="002D739D"/>
    <w:rsid w:val="002E05D3"/>
    <w:rsid w:val="002E1A8A"/>
    <w:rsid w:val="002E1B9D"/>
    <w:rsid w:val="002E36B5"/>
    <w:rsid w:val="002E3F2D"/>
    <w:rsid w:val="002E4C7A"/>
    <w:rsid w:val="002E64B9"/>
    <w:rsid w:val="002E6A52"/>
    <w:rsid w:val="002E76EF"/>
    <w:rsid w:val="002F2FA6"/>
    <w:rsid w:val="002F300D"/>
    <w:rsid w:val="002F36E7"/>
    <w:rsid w:val="002F47D6"/>
    <w:rsid w:val="003036DF"/>
    <w:rsid w:val="00303C6E"/>
    <w:rsid w:val="0030467D"/>
    <w:rsid w:val="00304E4D"/>
    <w:rsid w:val="00310A8F"/>
    <w:rsid w:val="00310DEE"/>
    <w:rsid w:val="00313038"/>
    <w:rsid w:val="003160CA"/>
    <w:rsid w:val="003203E0"/>
    <w:rsid w:val="00322D00"/>
    <w:rsid w:val="00322DA9"/>
    <w:rsid w:val="00324A25"/>
    <w:rsid w:val="00324EB6"/>
    <w:rsid w:val="003303A0"/>
    <w:rsid w:val="00330BC0"/>
    <w:rsid w:val="00335948"/>
    <w:rsid w:val="00337EF8"/>
    <w:rsid w:val="00341C2B"/>
    <w:rsid w:val="003512AC"/>
    <w:rsid w:val="00353865"/>
    <w:rsid w:val="003605FE"/>
    <w:rsid w:val="00367770"/>
    <w:rsid w:val="00367D5B"/>
    <w:rsid w:val="003745D1"/>
    <w:rsid w:val="003753CE"/>
    <w:rsid w:val="00376909"/>
    <w:rsid w:val="00377D18"/>
    <w:rsid w:val="003816EB"/>
    <w:rsid w:val="00384633"/>
    <w:rsid w:val="00384A26"/>
    <w:rsid w:val="0038567D"/>
    <w:rsid w:val="00385DB9"/>
    <w:rsid w:val="00386348"/>
    <w:rsid w:val="003A2F7E"/>
    <w:rsid w:val="003A4BCB"/>
    <w:rsid w:val="003A53B7"/>
    <w:rsid w:val="003A63FE"/>
    <w:rsid w:val="003A6FE0"/>
    <w:rsid w:val="003B209B"/>
    <w:rsid w:val="003B28AC"/>
    <w:rsid w:val="003B29B8"/>
    <w:rsid w:val="003B3AE6"/>
    <w:rsid w:val="003C38A9"/>
    <w:rsid w:val="003D2AF6"/>
    <w:rsid w:val="003D5B53"/>
    <w:rsid w:val="003D5B9C"/>
    <w:rsid w:val="003D6287"/>
    <w:rsid w:val="003D6754"/>
    <w:rsid w:val="003D6869"/>
    <w:rsid w:val="003D6B5E"/>
    <w:rsid w:val="003E0DE2"/>
    <w:rsid w:val="003E2037"/>
    <w:rsid w:val="003E68E7"/>
    <w:rsid w:val="003E76F1"/>
    <w:rsid w:val="003F1485"/>
    <w:rsid w:val="003F2EAC"/>
    <w:rsid w:val="003F358C"/>
    <w:rsid w:val="003F436A"/>
    <w:rsid w:val="003F4FCB"/>
    <w:rsid w:val="003F6561"/>
    <w:rsid w:val="003F734A"/>
    <w:rsid w:val="003F782F"/>
    <w:rsid w:val="00401901"/>
    <w:rsid w:val="00401E0D"/>
    <w:rsid w:val="00401FE9"/>
    <w:rsid w:val="004028CB"/>
    <w:rsid w:val="004047D0"/>
    <w:rsid w:val="00406C7B"/>
    <w:rsid w:val="00410D65"/>
    <w:rsid w:val="00410D98"/>
    <w:rsid w:val="004151AA"/>
    <w:rsid w:val="0041522B"/>
    <w:rsid w:val="00417D9C"/>
    <w:rsid w:val="00420D18"/>
    <w:rsid w:val="00422623"/>
    <w:rsid w:val="00430323"/>
    <w:rsid w:val="00431E11"/>
    <w:rsid w:val="00434653"/>
    <w:rsid w:val="0043720B"/>
    <w:rsid w:val="00442C71"/>
    <w:rsid w:val="0044397D"/>
    <w:rsid w:val="00444982"/>
    <w:rsid w:val="00447223"/>
    <w:rsid w:val="00450B90"/>
    <w:rsid w:val="0045312D"/>
    <w:rsid w:val="00453AEB"/>
    <w:rsid w:val="00456040"/>
    <w:rsid w:val="004630C6"/>
    <w:rsid w:val="00463398"/>
    <w:rsid w:val="00467390"/>
    <w:rsid w:val="004676A0"/>
    <w:rsid w:val="0047277E"/>
    <w:rsid w:val="00474269"/>
    <w:rsid w:val="004748F9"/>
    <w:rsid w:val="00474DE5"/>
    <w:rsid w:val="004805DB"/>
    <w:rsid w:val="00481A77"/>
    <w:rsid w:val="00481E18"/>
    <w:rsid w:val="00484001"/>
    <w:rsid w:val="00484AA0"/>
    <w:rsid w:val="004864AE"/>
    <w:rsid w:val="004978DF"/>
    <w:rsid w:val="004B0AB0"/>
    <w:rsid w:val="004B1619"/>
    <w:rsid w:val="004B4461"/>
    <w:rsid w:val="004B5949"/>
    <w:rsid w:val="004B60D5"/>
    <w:rsid w:val="004B6364"/>
    <w:rsid w:val="004B6875"/>
    <w:rsid w:val="004B74DB"/>
    <w:rsid w:val="004C11CB"/>
    <w:rsid w:val="004C3AF5"/>
    <w:rsid w:val="004C573C"/>
    <w:rsid w:val="004C7343"/>
    <w:rsid w:val="004D088E"/>
    <w:rsid w:val="004D1411"/>
    <w:rsid w:val="004D2AEE"/>
    <w:rsid w:val="004D34E8"/>
    <w:rsid w:val="004D6350"/>
    <w:rsid w:val="004D6B8D"/>
    <w:rsid w:val="004D7840"/>
    <w:rsid w:val="004E4275"/>
    <w:rsid w:val="004E42D9"/>
    <w:rsid w:val="004E5913"/>
    <w:rsid w:val="004F5001"/>
    <w:rsid w:val="004F799C"/>
    <w:rsid w:val="00502F0C"/>
    <w:rsid w:val="0050697B"/>
    <w:rsid w:val="00506E7A"/>
    <w:rsid w:val="00512049"/>
    <w:rsid w:val="00512C6E"/>
    <w:rsid w:val="00520915"/>
    <w:rsid w:val="005255EE"/>
    <w:rsid w:val="00530455"/>
    <w:rsid w:val="005306C5"/>
    <w:rsid w:val="005308C3"/>
    <w:rsid w:val="00530FF1"/>
    <w:rsid w:val="00531FD4"/>
    <w:rsid w:val="005356E9"/>
    <w:rsid w:val="0054032B"/>
    <w:rsid w:val="005429DC"/>
    <w:rsid w:val="00543CFF"/>
    <w:rsid w:val="00553A72"/>
    <w:rsid w:val="00554151"/>
    <w:rsid w:val="00556D22"/>
    <w:rsid w:val="00557B55"/>
    <w:rsid w:val="00560302"/>
    <w:rsid w:val="00560781"/>
    <w:rsid w:val="00561141"/>
    <w:rsid w:val="0056278A"/>
    <w:rsid w:val="00562B7A"/>
    <w:rsid w:val="00566E76"/>
    <w:rsid w:val="00574644"/>
    <w:rsid w:val="005759C9"/>
    <w:rsid w:val="005820AB"/>
    <w:rsid w:val="00585A2B"/>
    <w:rsid w:val="00587255"/>
    <w:rsid w:val="00592430"/>
    <w:rsid w:val="00594F53"/>
    <w:rsid w:val="00597CDC"/>
    <w:rsid w:val="005A38C4"/>
    <w:rsid w:val="005A5A94"/>
    <w:rsid w:val="005A663E"/>
    <w:rsid w:val="005B13DE"/>
    <w:rsid w:val="005B7CA3"/>
    <w:rsid w:val="005C1463"/>
    <w:rsid w:val="005C18AC"/>
    <w:rsid w:val="005C3F57"/>
    <w:rsid w:val="005C5A58"/>
    <w:rsid w:val="005D0F8B"/>
    <w:rsid w:val="005D7721"/>
    <w:rsid w:val="005E4123"/>
    <w:rsid w:val="005E79E4"/>
    <w:rsid w:val="0060092D"/>
    <w:rsid w:val="00601BF8"/>
    <w:rsid w:val="006042D0"/>
    <w:rsid w:val="006047C7"/>
    <w:rsid w:val="006068A0"/>
    <w:rsid w:val="00607968"/>
    <w:rsid w:val="0061205A"/>
    <w:rsid w:val="00612781"/>
    <w:rsid w:val="00613E78"/>
    <w:rsid w:val="006176F7"/>
    <w:rsid w:val="006178BF"/>
    <w:rsid w:val="00617CE3"/>
    <w:rsid w:val="00621BEC"/>
    <w:rsid w:val="00625287"/>
    <w:rsid w:val="0062615B"/>
    <w:rsid w:val="00626802"/>
    <w:rsid w:val="006274F0"/>
    <w:rsid w:val="006275A5"/>
    <w:rsid w:val="00630C9B"/>
    <w:rsid w:val="00630F5A"/>
    <w:rsid w:val="0063661A"/>
    <w:rsid w:val="0064425B"/>
    <w:rsid w:val="00653D00"/>
    <w:rsid w:val="00657933"/>
    <w:rsid w:val="0066096C"/>
    <w:rsid w:val="00661FFB"/>
    <w:rsid w:val="006647F4"/>
    <w:rsid w:val="0066494B"/>
    <w:rsid w:val="0066558B"/>
    <w:rsid w:val="00665CCC"/>
    <w:rsid w:val="00672ED1"/>
    <w:rsid w:val="0067430B"/>
    <w:rsid w:val="00674B66"/>
    <w:rsid w:val="00685372"/>
    <w:rsid w:val="00685E23"/>
    <w:rsid w:val="00690877"/>
    <w:rsid w:val="00695D16"/>
    <w:rsid w:val="00695D4B"/>
    <w:rsid w:val="0069633E"/>
    <w:rsid w:val="006A25BF"/>
    <w:rsid w:val="006A37C1"/>
    <w:rsid w:val="006A4F61"/>
    <w:rsid w:val="006A5B19"/>
    <w:rsid w:val="006A6803"/>
    <w:rsid w:val="006A6E8A"/>
    <w:rsid w:val="006B018D"/>
    <w:rsid w:val="006B2019"/>
    <w:rsid w:val="006B3686"/>
    <w:rsid w:val="006C568A"/>
    <w:rsid w:val="006D6E31"/>
    <w:rsid w:val="006E058D"/>
    <w:rsid w:val="006E1EA2"/>
    <w:rsid w:val="006E4609"/>
    <w:rsid w:val="006E5769"/>
    <w:rsid w:val="006E5E45"/>
    <w:rsid w:val="006E6803"/>
    <w:rsid w:val="006F0206"/>
    <w:rsid w:val="006F6BE7"/>
    <w:rsid w:val="00700BBF"/>
    <w:rsid w:val="00701B4C"/>
    <w:rsid w:val="00702195"/>
    <w:rsid w:val="00706523"/>
    <w:rsid w:val="00707985"/>
    <w:rsid w:val="0071127E"/>
    <w:rsid w:val="00711E20"/>
    <w:rsid w:val="00714F77"/>
    <w:rsid w:val="007174FB"/>
    <w:rsid w:val="00727EA1"/>
    <w:rsid w:val="00732FD9"/>
    <w:rsid w:val="00733612"/>
    <w:rsid w:val="00736F80"/>
    <w:rsid w:val="00737503"/>
    <w:rsid w:val="00737CAD"/>
    <w:rsid w:val="00743D33"/>
    <w:rsid w:val="007453ED"/>
    <w:rsid w:val="00745C4D"/>
    <w:rsid w:val="0074638E"/>
    <w:rsid w:val="00747DBC"/>
    <w:rsid w:val="00763EB3"/>
    <w:rsid w:val="00765884"/>
    <w:rsid w:val="00770D76"/>
    <w:rsid w:val="00771517"/>
    <w:rsid w:val="00771FD0"/>
    <w:rsid w:val="0077205A"/>
    <w:rsid w:val="007764FF"/>
    <w:rsid w:val="00784A2F"/>
    <w:rsid w:val="0078573B"/>
    <w:rsid w:val="00792647"/>
    <w:rsid w:val="0079285E"/>
    <w:rsid w:val="00794694"/>
    <w:rsid w:val="007974DC"/>
    <w:rsid w:val="007A33B7"/>
    <w:rsid w:val="007A35DE"/>
    <w:rsid w:val="007A371B"/>
    <w:rsid w:val="007A5DD1"/>
    <w:rsid w:val="007A726E"/>
    <w:rsid w:val="007B23B0"/>
    <w:rsid w:val="007B2A7D"/>
    <w:rsid w:val="007B31BA"/>
    <w:rsid w:val="007B4937"/>
    <w:rsid w:val="007B7498"/>
    <w:rsid w:val="007B7CF8"/>
    <w:rsid w:val="007C6631"/>
    <w:rsid w:val="007D2984"/>
    <w:rsid w:val="007D4D67"/>
    <w:rsid w:val="007D5A5F"/>
    <w:rsid w:val="007F15DA"/>
    <w:rsid w:val="007F22D1"/>
    <w:rsid w:val="007F639F"/>
    <w:rsid w:val="007F6C3B"/>
    <w:rsid w:val="008010CE"/>
    <w:rsid w:val="008024D8"/>
    <w:rsid w:val="008104DA"/>
    <w:rsid w:val="00813348"/>
    <w:rsid w:val="008135C4"/>
    <w:rsid w:val="0081405C"/>
    <w:rsid w:val="00816866"/>
    <w:rsid w:val="0081686F"/>
    <w:rsid w:val="008179E1"/>
    <w:rsid w:val="0082321D"/>
    <w:rsid w:val="00823294"/>
    <w:rsid w:val="00823D0E"/>
    <w:rsid w:val="00826719"/>
    <w:rsid w:val="0083072D"/>
    <w:rsid w:val="0083139D"/>
    <w:rsid w:val="00833008"/>
    <w:rsid w:val="008339BE"/>
    <w:rsid w:val="008360EE"/>
    <w:rsid w:val="00840BBA"/>
    <w:rsid w:val="008413C5"/>
    <w:rsid w:val="00846B6C"/>
    <w:rsid w:val="00855B66"/>
    <w:rsid w:val="00860818"/>
    <w:rsid w:val="00862C67"/>
    <w:rsid w:val="008632BF"/>
    <w:rsid w:val="008670D3"/>
    <w:rsid w:val="00867587"/>
    <w:rsid w:val="008708FF"/>
    <w:rsid w:val="00874028"/>
    <w:rsid w:val="00880A10"/>
    <w:rsid w:val="0088212C"/>
    <w:rsid w:val="008837A5"/>
    <w:rsid w:val="00884B0E"/>
    <w:rsid w:val="00890912"/>
    <w:rsid w:val="00893941"/>
    <w:rsid w:val="00893DC6"/>
    <w:rsid w:val="00893E6E"/>
    <w:rsid w:val="00893EC3"/>
    <w:rsid w:val="00897096"/>
    <w:rsid w:val="008A1C21"/>
    <w:rsid w:val="008A2450"/>
    <w:rsid w:val="008A38D9"/>
    <w:rsid w:val="008A59C8"/>
    <w:rsid w:val="008B0087"/>
    <w:rsid w:val="008B05F7"/>
    <w:rsid w:val="008B22A4"/>
    <w:rsid w:val="008B33AD"/>
    <w:rsid w:val="008B372F"/>
    <w:rsid w:val="008D1D23"/>
    <w:rsid w:val="008E2697"/>
    <w:rsid w:val="008E35F0"/>
    <w:rsid w:val="008E38DE"/>
    <w:rsid w:val="008F2FAD"/>
    <w:rsid w:val="008F305B"/>
    <w:rsid w:val="0090230B"/>
    <w:rsid w:val="009029D9"/>
    <w:rsid w:val="00902EE4"/>
    <w:rsid w:val="00906F89"/>
    <w:rsid w:val="009120B5"/>
    <w:rsid w:val="009124EC"/>
    <w:rsid w:val="009224E8"/>
    <w:rsid w:val="009236AB"/>
    <w:rsid w:val="00924609"/>
    <w:rsid w:val="00947447"/>
    <w:rsid w:val="0095032A"/>
    <w:rsid w:val="009533ED"/>
    <w:rsid w:val="009552CE"/>
    <w:rsid w:val="009561DD"/>
    <w:rsid w:val="009564E6"/>
    <w:rsid w:val="0096341E"/>
    <w:rsid w:val="00967B11"/>
    <w:rsid w:val="00967B32"/>
    <w:rsid w:val="00970D12"/>
    <w:rsid w:val="00970E9B"/>
    <w:rsid w:val="00974F09"/>
    <w:rsid w:val="00980DED"/>
    <w:rsid w:val="00983276"/>
    <w:rsid w:val="009837F8"/>
    <w:rsid w:val="00984403"/>
    <w:rsid w:val="00987764"/>
    <w:rsid w:val="00991EEE"/>
    <w:rsid w:val="009936E0"/>
    <w:rsid w:val="009947E8"/>
    <w:rsid w:val="00996AC9"/>
    <w:rsid w:val="009978EC"/>
    <w:rsid w:val="009A2AFA"/>
    <w:rsid w:val="009A56EA"/>
    <w:rsid w:val="009A644E"/>
    <w:rsid w:val="009B6172"/>
    <w:rsid w:val="009C05D1"/>
    <w:rsid w:val="009C34C2"/>
    <w:rsid w:val="009C4204"/>
    <w:rsid w:val="009C4F86"/>
    <w:rsid w:val="009C5D54"/>
    <w:rsid w:val="009C60AD"/>
    <w:rsid w:val="009C6321"/>
    <w:rsid w:val="009C7EF9"/>
    <w:rsid w:val="009D1559"/>
    <w:rsid w:val="009D1883"/>
    <w:rsid w:val="009D319F"/>
    <w:rsid w:val="009D722E"/>
    <w:rsid w:val="009E175C"/>
    <w:rsid w:val="009E3974"/>
    <w:rsid w:val="009E560F"/>
    <w:rsid w:val="009E6278"/>
    <w:rsid w:val="009F2A89"/>
    <w:rsid w:val="009F5101"/>
    <w:rsid w:val="00A0146D"/>
    <w:rsid w:val="00A01F5B"/>
    <w:rsid w:val="00A03248"/>
    <w:rsid w:val="00A03BFF"/>
    <w:rsid w:val="00A06C8B"/>
    <w:rsid w:val="00A06E4E"/>
    <w:rsid w:val="00A23C8E"/>
    <w:rsid w:val="00A272C1"/>
    <w:rsid w:val="00A367BA"/>
    <w:rsid w:val="00A42E89"/>
    <w:rsid w:val="00A53EDC"/>
    <w:rsid w:val="00A54EC9"/>
    <w:rsid w:val="00A64E73"/>
    <w:rsid w:val="00A66A96"/>
    <w:rsid w:val="00A71545"/>
    <w:rsid w:val="00A7448E"/>
    <w:rsid w:val="00A81CED"/>
    <w:rsid w:val="00A8295F"/>
    <w:rsid w:val="00A82995"/>
    <w:rsid w:val="00A84847"/>
    <w:rsid w:val="00A84D9F"/>
    <w:rsid w:val="00A8506A"/>
    <w:rsid w:val="00A86C9E"/>
    <w:rsid w:val="00A97391"/>
    <w:rsid w:val="00AA0FF5"/>
    <w:rsid w:val="00AA31CA"/>
    <w:rsid w:val="00AA3FD3"/>
    <w:rsid w:val="00AA4D57"/>
    <w:rsid w:val="00AA6122"/>
    <w:rsid w:val="00AB1447"/>
    <w:rsid w:val="00AB3CD5"/>
    <w:rsid w:val="00AB7CF4"/>
    <w:rsid w:val="00AC3EC9"/>
    <w:rsid w:val="00AC4B9E"/>
    <w:rsid w:val="00AC6639"/>
    <w:rsid w:val="00AD33FE"/>
    <w:rsid w:val="00AE162E"/>
    <w:rsid w:val="00AF48DE"/>
    <w:rsid w:val="00AF57B8"/>
    <w:rsid w:val="00AF64C1"/>
    <w:rsid w:val="00B00359"/>
    <w:rsid w:val="00B007A6"/>
    <w:rsid w:val="00B042A8"/>
    <w:rsid w:val="00B043EC"/>
    <w:rsid w:val="00B10772"/>
    <w:rsid w:val="00B1350D"/>
    <w:rsid w:val="00B13962"/>
    <w:rsid w:val="00B1546B"/>
    <w:rsid w:val="00B16A5E"/>
    <w:rsid w:val="00B220AF"/>
    <w:rsid w:val="00B23589"/>
    <w:rsid w:val="00B245BF"/>
    <w:rsid w:val="00B25E4E"/>
    <w:rsid w:val="00B26274"/>
    <w:rsid w:val="00B30C0A"/>
    <w:rsid w:val="00B32763"/>
    <w:rsid w:val="00B420A3"/>
    <w:rsid w:val="00B42E48"/>
    <w:rsid w:val="00B42FBC"/>
    <w:rsid w:val="00B4376F"/>
    <w:rsid w:val="00B445FF"/>
    <w:rsid w:val="00B45482"/>
    <w:rsid w:val="00B45BAF"/>
    <w:rsid w:val="00B547BA"/>
    <w:rsid w:val="00B7694F"/>
    <w:rsid w:val="00B8041B"/>
    <w:rsid w:val="00B84A13"/>
    <w:rsid w:val="00B863E2"/>
    <w:rsid w:val="00B86623"/>
    <w:rsid w:val="00B87EFE"/>
    <w:rsid w:val="00B92209"/>
    <w:rsid w:val="00B92F5E"/>
    <w:rsid w:val="00BA4C64"/>
    <w:rsid w:val="00BB5F46"/>
    <w:rsid w:val="00BB7337"/>
    <w:rsid w:val="00BC0AAE"/>
    <w:rsid w:val="00BC79B5"/>
    <w:rsid w:val="00BD0BFE"/>
    <w:rsid w:val="00BD10D1"/>
    <w:rsid w:val="00BD2DCB"/>
    <w:rsid w:val="00BD36FF"/>
    <w:rsid w:val="00BD40B4"/>
    <w:rsid w:val="00BD4E2C"/>
    <w:rsid w:val="00BD622E"/>
    <w:rsid w:val="00BE2F66"/>
    <w:rsid w:val="00BE3045"/>
    <w:rsid w:val="00BE32F3"/>
    <w:rsid w:val="00BE45A7"/>
    <w:rsid w:val="00BF3827"/>
    <w:rsid w:val="00BF3E58"/>
    <w:rsid w:val="00BF4032"/>
    <w:rsid w:val="00BF488B"/>
    <w:rsid w:val="00BF5333"/>
    <w:rsid w:val="00BF59DB"/>
    <w:rsid w:val="00C02260"/>
    <w:rsid w:val="00C0239D"/>
    <w:rsid w:val="00C02A1D"/>
    <w:rsid w:val="00C03976"/>
    <w:rsid w:val="00C0678D"/>
    <w:rsid w:val="00C12C73"/>
    <w:rsid w:val="00C15892"/>
    <w:rsid w:val="00C159BE"/>
    <w:rsid w:val="00C15CE5"/>
    <w:rsid w:val="00C16CE1"/>
    <w:rsid w:val="00C210DE"/>
    <w:rsid w:val="00C241A5"/>
    <w:rsid w:val="00C2472C"/>
    <w:rsid w:val="00C2572C"/>
    <w:rsid w:val="00C25F88"/>
    <w:rsid w:val="00C34799"/>
    <w:rsid w:val="00C35868"/>
    <w:rsid w:val="00C4123C"/>
    <w:rsid w:val="00C43128"/>
    <w:rsid w:val="00C43A90"/>
    <w:rsid w:val="00C44005"/>
    <w:rsid w:val="00C44B64"/>
    <w:rsid w:val="00C45EBF"/>
    <w:rsid w:val="00C51AD6"/>
    <w:rsid w:val="00C52E2B"/>
    <w:rsid w:val="00C67EE8"/>
    <w:rsid w:val="00C73CB3"/>
    <w:rsid w:val="00C75464"/>
    <w:rsid w:val="00C75989"/>
    <w:rsid w:val="00C772E7"/>
    <w:rsid w:val="00C8246F"/>
    <w:rsid w:val="00C82C55"/>
    <w:rsid w:val="00C85EFE"/>
    <w:rsid w:val="00C86B03"/>
    <w:rsid w:val="00C9106D"/>
    <w:rsid w:val="00C9406F"/>
    <w:rsid w:val="00C95DA8"/>
    <w:rsid w:val="00C96EA6"/>
    <w:rsid w:val="00C97898"/>
    <w:rsid w:val="00CA09E7"/>
    <w:rsid w:val="00CA2329"/>
    <w:rsid w:val="00CA4B87"/>
    <w:rsid w:val="00CA5CB8"/>
    <w:rsid w:val="00CB0DE1"/>
    <w:rsid w:val="00CB3FB2"/>
    <w:rsid w:val="00CB4440"/>
    <w:rsid w:val="00CC166A"/>
    <w:rsid w:val="00CC1CA3"/>
    <w:rsid w:val="00CC1CAF"/>
    <w:rsid w:val="00CC5393"/>
    <w:rsid w:val="00CD5A69"/>
    <w:rsid w:val="00CD6921"/>
    <w:rsid w:val="00CE02AB"/>
    <w:rsid w:val="00CE185B"/>
    <w:rsid w:val="00CE1C62"/>
    <w:rsid w:val="00CF3C0E"/>
    <w:rsid w:val="00CF54AB"/>
    <w:rsid w:val="00D01427"/>
    <w:rsid w:val="00D0272C"/>
    <w:rsid w:val="00D04E9A"/>
    <w:rsid w:val="00D05FAC"/>
    <w:rsid w:val="00D11F12"/>
    <w:rsid w:val="00D168E7"/>
    <w:rsid w:val="00D2229A"/>
    <w:rsid w:val="00D26C4C"/>
    <w:rsid w:val="00D26DAE"/>
    <w:rsid w:val="00D27069"/>
    <w:rsid w:val="00D32474"/>
    <w:rsid w:val="00D332DB"/>
    <w:rsid w:val="00D3519C"/>
    <w:rsid w:val="00D3537D"/>
    <w:rsid w:val="00D42822"/>
    <w:rsid w:val="00D4403E"/>
    <w:rsid w:val="00D44C64"/>
    <w:rsid w:val="00D45F5A"/>
    <w:rsid w:val="00D5140F"/>
    <w:rsid w:val="00D55B67"/>
    <w:rsid w:val="00D63D4A"/>
    <w:rsid w:val="00D64994"/>
    <w:rsid w:val="00D75BC6"/>
    <w:rsid w:val="00D82D84"/>
    <w:rsid w:val="00D84757"/>
    <w:rsid w:val="00D85232"/>
    <w:rsid w:val="00D92A6B"/>
    <w:rsid w:val="00D93176"/>
    <w:rsid w:val="00D94AE9"/>
    <w:rsid w:val="00D97C44"/>
    <w:rsid w:val="00DA174A"/>
    <w:rsid w:val="00DA4463"/>
    <w:rsid w:val="00DA5D73"/>
    <w:rsid w:val="00DA7134"/>
    <w:rsid w:val="00DA7977"/>
    <w:rsid w:val="00DB00FE"/>
    <w:rsid w:val="00DB1B7E"/>
    <w:rsid w:val="00DB4F94"/>
    <w:rsid w:val="00DB79E5"/>
    <w:rsid w:val="00DC206C"/>
    <w:rsid w:val="00DC211F"/>
    <w:rsid w:val="00DC21CE"/>
    <w:rsid w:val="00DC6B45"/>
    <w:rsid w:val="00DC7381"/>
    <w:rsid w:val="00DD134D"/>
    <w:rsid w:val="00DD19B0"/>
    <w:rsid w:val="00DD261E"/>
    <w:rsid w:val="00DD5C4E"/>
    <w:rsid w:val="00DE04C0"/>
    <w:rsid w:val="00DE2190"/>
    <w:rsid w:val="00DE35BC"/>
    <w:rsid w:val="00DE5706"/>
    <w:rsid w:val="00DE65A2"/>
    <w:rsid w:val="00DF0808"/>
    <w:rsid w:val="00DF0A87"/>
    <w:rsid w:val="00DF233B"/>
    <w:rsid w:val="00DF31B9"/>
    <w:rsid w:val="00DF3B11"/>
    <w:rsid w:val="00DF40E4"/>
    <w:rsid w:val="00E04D7E"/>
    <w:rsid w:val="00E04EF0"/>
    <w:rsid w:val="00E06ECE"/>
    <w:rsid w:val="00E12D75"/>
    <w:rsid w:val="00E13CBB"/>
    <w:rsid w:val="00E1448A"/>
    <w:rsid w:val="00E14DC8"/>
    <w:rsid w:val="00E16D68"/>
    <w:rsid w:val="00E21241"/>
    <w:rsid w:val="00E235CE"/>
    <w:rsid w:val="00E2549A"/>
    <w:rsid w:val="00E255E5"/>
    <w:rsid w:val="00E25B76"/>
    <w:rsid w:val="00E3154A"/>
    <w:rsid w:val="00E31C54"/>
    <w:rsid w:val="00E4085E"/>
    <w:rsid w:val="00E46EE6"/>
    <w:rsid w:val="00E51018"/>
    <w:rsid w:val="00E557A4"/>
    <w:rsid w:val="00E55F07"/>
    <w:rsid w:val="00E620C1"/>
    <w:rsid w:val="00E64E99"/>
    <w:rsid w:val="00E659E9"/>
    <w:rsid w:val="00E6621A"/>
    <w:rsid w:val="00E673C0"/>
    <w:rsid w:val="00E7043E"/>
    <w:rsid w:val="00E744FA"/>
    <w:rsid w:val="00E75ABB"/>
    <w:rsid w:val="00E77D0A"/>
    <w:rsid w:val="00E80A88"/>
    <w:rsid w:val="00EA46C2"/>
    <w:rsid w:val="00EA46F8"/>
    <w:rsid w:val="00EA58EA"/>
    <w:rsid w:val="00EB2627"/>
    <w:rsid w:val="00EB412C"/>
    <w:rsid w:val="00EC16B1"/>
    <w:rsid w:val="00EC191F"/>
    <w:rsid w:val="00EC1C42"/>
    <w:rsid w:val="00EC5AD8"/>
    <w:rsid w:val="00ED39DD"/>
    <w:rsid w:val="00ED47D3"/>
    <w:rsid w:val="00EE1BE6"/>
    <w:rsid w:val="00EE3179"/>
    <w:rsid w:val="00EE3EAF"/>
    <w:rsid w:val="00EF0DE0"/>
    <w:rsid w:val="00EF7741"/>
    <w:rsid w:val="00F05D50"/>
    <w:rsid w:val="00F07F8F"/>
    <w:rsid w:val="00F10388"/>
    <w:rsid w:val="00F10EDE"/>
    <w:rsid w:val="00F11CA8"/>
    <w:rsid w:val="00F157D3"/>
    <w:rsid w:val="00F17D10"/>
    <w:rsid w:val="00F17FE3"/>
    <w:rsid w:val="00F21282"/>
    <w:rsid w:val="00F23265"/>
    <w:rsid w:val="00F2454B"/>
    <w:rsid w:val="00F25F10"/>
    <w:rsid w:val="00F30E2E"/>
    <w:rsid w:val="00F3117C"/>
    <w:rsid w:val="00F41538"/>
    <w:rsid w:val="00F4167C"/>
    <w:rsid w:val="00F41F03"/>
    <w:rsid w:val="00F449B2"/>
    <w:rsid w:val="00F46CCD"/>
    <w:rsid w:val="00F51CCF"/>
    <w:rsid w:val="00F53E3F"/>
    <w:rsid w:val="00F60133"/>
    <w:rsid w:val="00F61411"/>
    <w:rsid w:val="00F63668"/>
    <w:rsid w:val="00F644ED"/>
    <w:rsid w:val="00F65283"/>
    <w:rsid w:val="00F6552F"/>
    <w:rsid w:val="00F661DD"/>
    <w:rsid w:val="00F71AA9"/>
    <w:rsid w:val="00F71EDE"/>
    <w:rsid w:val="00F75BF5"/>
    <w:rsid w:val="00F7617E"/>
    <w:rsid w:val="00F7760A"/>
    <w:rsid w:val="00F82855"/>
    <w:rsid w:val="00F83A95"/>
    <w:rsid w:val="00F83A9C"/>
    <w:rsid w:val="00F86A55"/>
    <w:rsid w:val="00F92C53"/>
    <w:rsid w:val="00F93940"/>
    <w:rsid w:val="00FA3A6A"/>
    <w:rsid w:val="00FA4C3F"/>
    <w:rsid w:val="00FB3053"/>
    <w:rsid w:val="00FB3CB1"/>
    <w:rsid w:val="00FB5A88"/>
    <w:rsid w:val="00FB79D4"/>
    <w:rsid w:val="00FC0714"/>
    <w:rsid w:val="00FC5788"/>
    <w:rsid w:val="00FC709C"/>
    <w:rsid w:val="00FD4F00"/>
    <w:rsid w:val="00FD64C2"/>
    <w:rsid w:val="00FE2796"/>
    <w:rsid w:val="00FE3CE0"/>
    <w:rsid w:val="00FE439E"/>
    <w:rsid w:val="00FE5F2B"/>
    <w:rsid w:val="00FF0A6B"/>
    <w:rsid w:val="00FF641D"/>
    <w:rsid w:val="00FF70C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A823E2C"/>
  <w15:chartTrackingRefBased/>
  <w15:docId w15:val="{833BA4A2-0A52-4458-A769-EB6A040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7CA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7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7C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h4,h41,h41 Char Char Char Char,Heading 4 Char Char Char Char Char Char Char Char,h41 + Character s...,h41 Char Char Char Char1,h42,h411,Heading 4 Char2,h4 Char2,h41 Char Char Char Char2,h43,h412,Heading 41,Heading 4 Char Char,tvHeading 4"/>
    <w:basedOn w:val="Normal"/>
    <w:next w:val="Normal"/>
    <w:link w:val="Heading4Char"/>
    <w:qFormat/>
    <w:rsid w:val="00E67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B7CA3"/>
    <w:pPr>
      <w:keepNext/>
      <w:spacing w:beforeLines="40" w:before="120" w:after="40" w:line="360" w:lineRule="exact"/>
      <w:ind w:firstLine="561"/>
      <w:jc w:val="center"/>
      <w:outlineLvl w:val="4"/>
    </w:pPr>
    <w:rPr>
      <w:rFonts w:ascii=".VnTimeH" w:eastAsia="Calibri" w:hAnsi=".VnTimeH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5B7CA3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1E20"/>
    <w:pPr>
      <w:jc w:val="center"/>
    </w:pPr>
    <w:rPr>
      <w:rFonts w:ascii=".VnTimeH" w:hAnsi=".VnTimeH"/>
      <w:b/>
      <w:sz w:val="36"/>
      <w:szCs w:val="20"/>
    </w:rPr>
  </w:style>
  <w:style w:type="paragraph" w:customStyle="1" w:styleId="Char">
    <w:name w:val="Char"/>
    <w:basedOn w:val="Normal"/>
    <w:rsid w:val="00CD692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har0">
    <w:name w:val="Char"/>
    <w:basedOn w:val="Normal"/>
    <w:rsid w:val="00E06ECE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069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697B"/>
  </w:style>
  <w:style w:type="paragraph" w:styleId="Header">
    <w:name w:val="header"/>
    <w:basedOn w:val="Normal"/>
    <w:link w:val="HeaderChar"/>
    <w:uiPriority w:val="99"/>
    <w:rsid w:val="005069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3661A"/>
    <w:pPr>
      <w:spacing w:after="120" w:line="480" w:lineRule="auto"/>
    </w:pPr>
  </w:style>
  <w:style w:type="table" w:styleId="TableGrid">
    <w:name w:val="Table Grid"/>
    <w:basedOn w:val="TableNormal"/>
    <w:uiPriority w:val="59"/>
    <w:rsid w:val="00FA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673C0"/>
    <w:pPr>
      <w:spacing w:after="120"/>
      <w:ind w:left="360"/>
    </w:pPr>
  </w:style>
  <w:style w:type="character" w:customStyle="1" w:styleId="Heading2Char">
    <w:name w:val="Heading 2 Char"/>
    <w:link w:val="Heading2"/>
    <w:rsid w:val="00144A6D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aliases w:val="h4 Char,h41 Char,h41 Char Char Char Char Char,Heading 4 Char Char Char Char Char Char Char Char Char,h41 + Character s... Char,h41 Char Char Char Char1 Char,h42 Char,h411 Char,Heading 4 Char2 Char,h4 Char2 Char,h43 Char,h412 Char"/>
    <w:link w:val="Heading4"/>
    <w:rsid w:val="00144A6D"/>
    <w:rPr>
      <w:b/>
      <w:bCs/>
      <w:sz w:val="28"/>
      <w:szCs w:val="28"/>
      <w:lang w:val="en-US" w:eastAsia="en-US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,webb"/>
    <w:basedOn w:val="Normal"/>
    <w:link w:val="NormalWebChar"/>
    <w:uiPriority w:val="99"/>
    <w:qFormat/>
    <w:rsid w:val="00B0035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82995"/>
    <w:rPr>
      <w:color w:val="0000FF"/>
      <w:u w:val="single"/>
    </w:rPr>
  </w:style>
  <w:style w:type="paragraph" w:customStyle="1" w:styleId="CharChar">
    <w:name w:val="Char Char"/>
    <w:basedOn w:val="Normal"/>
    <w:rsid w:val="0043720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D02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0272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B45BAF"/>
    <w:rPr>
      <w:i/>
      <w:iCs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1,webb Char"/>
    <w:link w:val="NormalWeb"/>
    <w:uiPriority w:val="99"/>
    <w:qFormat/>
    <w:locked/>
    <w:rsid w:val="00B45BAF"/>
    <w:rPr>
      <w:sz w:val="24"/>
      <w:szCs w:val="24"/>
    </w:rPr>
  </w:style>
  <w:style w:type="character" w:customStyle="1" w:styleId="Heading1Char">
    <w:name w:val="Heading 1 Char"/>
    <w:link w:val="Heading1"/>
    <w:rsid w:val="005B7CA3"/>
    <w:rPr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5B7CA3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5B7CA3"/>
    <w:rPr>
      <w:rFonts w:ascii=".VnTimeH" w:eastAsia="Calibri" w:hAnsi=".VnTimeH"/>
      <w:b/>
      <w:bCs/>
      <w:sz w:val="32"/>
      <w:szCs w:val="32"/>
    </w:rPr>
  </w:style>
  <w:style w:type="character" w:customStyle="1" w:styleId="Heading9Char">
    <w:name w:val="Heading 9 Char"/>
    <w:link w:val="Heading9"/>
    <w:uiPriority w:val="99"/>
    <w:semiHidden/>
    <w:rsid w:val="005B7CA3"/>
    <w:rPr>
      <w:rFonts w:ascii="Calibri Light" w:hAnsi="Calibri Light"/>
      <w:i/>
      <w:iCs/>
      <w:color w:val="272727"/>
      <w:sz w:val="21"/>
      <w:szCs w:val="21"/>
    </w:rPr>
  </w:style>
  <w:style w:type="character" w:customStyle="1" w:styleId="HeaderChar">
    <w:name w:val="Header Char"/>
    <w:link w:val="Header"/>
    <w:uiPriority w:val="99"/>
    <w:rsid w:val="005B7C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B7CA3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B7CA3"/>
    <w:pPr>
      <w:spacing w:before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7CA3"/>
  </w:style>
  <w:style w:type="character" w:styleId="FootnoteReference">
    <w:name w:val="footnote reference"/>
    <w:unhideWhenUsed/>
    <w:rsid w:val="005B7CA3"/>
    <w:rPr>
      <w:vertAlign w:val="superscript"/>
    </w:rPr>
  </w:style>
  <w:style w:type="character" w:customStyle="1" w:styleId="BodyTextChar1">
    <w:name w:val="Body Text Char1"/>
    <w:rsid w:val="005B7CA3"/>
    <w:rPr>
      <w:rFonts w:ascii=".VnTime" w:hAnsi=".VnTime" w:cs="Times New Roman"/>
      <w:sz w:val="28"/>
      <w:szCs w:val="28"/>
      <w:lang w:val="en-US" w:eastAsia="en-US" w:bidi="ar-SA"/>
    </w:rPr>
  </w:style>
  <w:style w:type="character" w:styleId="CommentReference">
    <w:name w:val="annotation reference"/>
    <w:uiPriority w:val="99"/>
    <w:unhideWhenUsed/>
    <w:rsid w:val="005B7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CA3"/>
    <w:pPr>
      <w:spacing w:before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CA3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B7CA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B7CA3"/>
    <w:rPr>
      <w:b/>
      <w:bCs/>
    </w:rPr>
  </w:style>
  <w:style w:type="paragraph" w:styleId="Revision">
    <w:name w:val="Revision"/>
    <w:hidden/>
    <w:uiPriority w:val="99"/>
    <w:unhideWhenUsed/>
    <w:rsid w:val="005B7CA3"/>
    <w:rPr>
      <w:sz w:val="24"/>
      <w:szCs w:val="24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99"/>
    <w:qFormat/>
    <w:rsid w:val="005B7CA3"/>
    <w:pPr>
      <w:spacing w:before="120"/>
      <w:ind w:left="720"/>
      <w:contextualSpacing/>
    </w:pPr>
    <w:rPr>
      <w:rFonts w:ascii=".VnTime" w:hAnsi=".VnTime"/>
      <w:sz w:val="28"/>
      <w:szCs w:val="28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5B7CA3"/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rsid w:val="005B7CA3"/>
    <w:rPr>
      <w:sz w:val="24"/>
      <w:szCs w:val="24"/>
    </w:rPr>
  </w:style>
  <w:style w:type="character" w:customStyle="1" w:styleId="apple-converted-space">
    <w:name w:val="apple-converted-space"/>
    <w:rsid w:val="005B7CA3"/>
  </w:style>
  <w:style w:type="paragraph" w:customStyle="1" w:styleId="NormalTimesNewRoman">
    <w:name w:val="Normal + Times New Roman"/>
    <w:aliases w:val="14 pt"/>
    <w:basedOn w:val="Normal"/>
    <w:link w:val="NormalTimesNewRomanChar"/>
    <w:rsid w:val="005B7CA3"/>
    <w:pPr>
      <w:spacing w:before="120"/>
      <w:ind w:firstLine="720"/>
      <w:jc w:val="both"/>
    </w:pPr>
    <w:rPr>
      <w:rFonts w:eastAsia="Calibri"/>
      <w:bCs/>
      <w:sz w:val="28"/>
      <w:szCs w:val="28"/>
      <w:lang w:val="sv-SE"/>
    </w:rPr>
  </w:style>
  <w:style w:type="character" w:customStyle="1" w:styleId="NormalTimesNewRomanChar">
    <w:name w:val="Normal + Times New Roman Char"/>
    <w:aliases w:val="14 pt Char"/>
    <w:link w:val="NormalTimesNewRoman"/>
    <w:rsid w:val="005B7CA3"/>
    <w:rPr>
      <w:rFonts w:eastAsia="Calibri"/>
      <w:bCs/>
      <w:sz w:val="28"/>
      <w:szCs w:val="28"/>
      <w:lang w:val="sv-SE"/>
    </w:rPr>
  </w:style>
  <w:style w:type="paragraph" w:customStyle="1" w:styleId="abc">
    <w:name w:val="abc"/>
    <w:basedOn w:val="Normal"/>
    <w:rsid w:val="005B7CA3"/>
    <w:pPr>
      <w:overflowPunct w:val="0"/>
      <w:autoSpaceDE w:val="0"/>
      <w:autoSpaceDN w:val="0"/>
      <w:adjustRightInd w:val="0"/>
      <w:spacing w:before="120"/>
      <w:textAlignment w:val="baseline"/>
    </w:pPr>
    <w:rPr>
      <w:rFonts w:ascii=".VnTime" w:hAnsi=".VnTime"/>
      <w:sz w:val="28"/>
      <w:szCs w:val="20"/>
    </w:rPr>
  </w:style>
  <w:style w:type="paragraph" w:customStyle="1" w:styleId="CharCharCharChar">
    <w:name w:val="Char Char Char Char"/>
    <w:basedOn w:val="Normal"/>
    <w:rsid w:val="005B7CA3"/>
    <w:pPr>
      <w:spacing w:before="120"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Body1">
    <w:name w:val="Body 1"/>
    <w:rsid w:val="005B7CA3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noteTextChar1">
    <w:name w:val="Footnote Text Char1"/>
    <w:semiHidden/>
    <w:rsid w:val="005B7CA3"/>
    <w:rPr>
      <w:lang w:val="en-GB" w:bidi="ar-SA"/>
    </w:rPr>
  </w:style>
  <w:style w:type="character" w:customStyle="1" w:styleId="CharChar2">
    <w:name w:val="Char Char2"/>
    <w:locked/>
    <w:rsid w:val="005B7CA3"/>
    <w:rPr>
      <w:rFonts w:ascii="Times New Roman" w:hAnsi="Times New Roman"/>
      <w:color w:val="000000"/>
      <w:sz w:val="26"/>
      <w:lang w:val="en-US" w:eastAsia="en-US"/>
    </w:rPr>
  </w:style>
  <w:style w:type="paragraph" w:styleId="PlainText">
    <w:name w:val="Plain Text"/>
    <w:basedOn w:val="Normal"/>
    <w:link w:val="PlainTextChar"/>
    <w:unhideWhenUsed/>
    <w:rsid w:val="005B7CA3"/>
    <w:pPr>
      <w:spacing w:before="120"/>
    </w:pPr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rsid w:val="005B7CA3"/>
    <w:rPr>
      <w:rFonts w:ascii="Courier New" w:hAnsi="Courier New"/>
      <w:color w:val="000000"/>
    </w:rPr>
  </w:style>
  <w:style w:type="character" w:customStyle="1" w:styleId="CharChar3">
    <w:name w:val="Char Char3"/>
    <w:locked/>
    <w:rsid w:val="005B7CA3"/>
    <w:rPr>
      <w:rFonts w:ascii=".VnTime" w:hAnsi=".VnTime"/>
      <w:color w:val="000000"/>
      <w:sz w:val="26"/>
      <w:lang w:val="en-US" w:eastAsia="en-US" w:bidi="ar-SA"/>
    </w:rPr>
  </w:style>
  <w:style w:type="character" w:customStyle="1" w:styleId="st">
    <w:name w:val="st"/>
    <w:rsid w:val="005B7CA3"/>
  </w:style>
  <w:style w:type="character" w:styleId="Strong">
    <w:name w:val="Strong"/>
    <w:uiPriority w:val="22"/>
    <w:qFormat/>
    <w:rsid w:val="005B7CA3"/>
    <w:rPr>
      <w:b/>
      <w:bCs/>
    </w:rPr>
  </w:style>
  <w:style w:type="paragraph" w:customStyle="1" w:styleId="m-2411125207474703886gmail-normaltimesnewroman">
    <w:name w:val="m_-2411125207474703886gmail-normaltimesnewroman"/>
    <w:basedOn w:val="Normal"/>
    <w:rsid w:val="005B7CA3"/>
    <w:pPr>
      <w:spacing w:before="100" w:beforeAutospacing="1" w:after="100" w:afterAutospacing="1"/>
    </w:pPr>
    <w:rPr>
      <w:sz w:val="28"/>
    </w:rPr>
  </w:style>
  <w:style w:type="character" w:customStyle="1" w:styleId="m-2411125207474703886gmail-normaltimesnewromanchar">
    <w:name w:val="m_-2411125207474703886gmail-normaltimesnewromanchar"/>
    <w:rsid w:val="005B7CA3"/>
  </w:style>
  <w:style w:type="character" w:styleId="IntenseReference">
    <w:name w:val="Intense Reference"/>
    <w:uiPriority w:val="32"/>
    <w:qFormat/>
    <w:rsid w:val="005B7CA3"/>
    <w:rPr>
      <w:b/>
      <w:bCs/>
      <w:smallCaps/>
      <w:color w:val="5B9BD5"/>
      <w:spacing w:val="5"/>
    </w:rPr>
  </w:style>
  <w:style w:type="character" w:customStyle="1" w:styleId="Bodytext20">
    <w:name w:val="Body text (2)_"/>
    <w:link w:val="Bodytext21"/>
    <w:rsid w:val="005B7CA3"/>
    <w:rPr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B7CA3"/>
    <w:pPr>
      <w:widowControl w:val="0"/>
      <w:shd w:val="clear" w:color="auto" w:fill="FFFFFF"/>
      <w:spacing w:before="120" w:after="60" w:line="0" w:lineRule="atLeast"/>
      <w:ind w:hanging="480"/>
    </w:pPr>
    <w:rPr>
      <w:sz w:val="28"/>
      <w:szCs w:val="28"/>
    </w:rPr>
  </w:style>
  <w:style w:type="character" w:customStyle="1" w:styleId="Bodytext4">
    <w:name w:val="Body text (4)_"/>
    <w:link w:val="Bodytext40"/>
    <w:rsid w:val="005B7CA3"/>
    <w:rPr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B7CA3"/>
    <w:pPr>
      <w:widowControl w:val="0"/>
      <w:shd w:val="clear" w:color="auto" w:fill="FFFFFF"/>
      <w:spacing w:before="120" w:line="276" w:lineRule="exact"/>
      <w:ind w:hanging="1620"/>
      <w:jc w:val="center"/>
    </w:pPr>
    <w:rPr>
      <w:b/>
      <w:bCs/>
      <w:sz w:val="20"/>
      <w:szCs w:val="20"/>
    </w:rPr>
  </w:style>
  <w:style w:type="character" w:customStyle="1" w:styleId="Bodytext15">
    <w:name w:val="Body text (15)_"/>
    <w:link w:val="Bodytext150"/>
    <w:rsid w:val="005B7CA3"/>
    <w:rPr>
      <w:i/>
      <w:iCs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5B7CA3"/>
    <w:pPr>
      <w:widowControl w:val="0"/>
      <w:shd w:val="clear" w:color="auto" w:fill="FFFFFF"/>
      <w:spacing w:before="120" w:line="249" w:lineRule="exact"/>
      <w:jc w:val="both"/>
    </w:pPr>
    <w:rPr>
      <w:i/>
      <w:iCs/>
      <w:sz w:val="20"/>
      <w:szCs w:val="20"/>
    </w:rPr>
  </w:style>
  <w:style w:type="character" w:customStyle="1" w:styleId="Bodytext211pt">
    <w:name w:val="Body text (2) + 11 pt"/>
    <w:aliases w:val="Bold,Body text (15) + 11 pt,Not Italic,Body text (2) + 13 pt,Body text (3) + 14 pt,Body text + 11.5 pt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5B7CA3"/>
    <w:rPr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5B7CA3"/>
    <w:pPr>
      <w:widowControl w:val="0"/>
      <w:shd w:val="clear" w:color="auto" w:fill="FFFFFF"/>
      <w:spacing w:before="120" w:line="249" w:lineRule="exact"/>
      <w:ind w:hanging="180"/>
      <w:jc w:val="both"/>
    </w:pPr>
    <w:rPr>
      <w:sz w:val="21"/>
      <w:szCs w:val="21"/>
    </w:rPr>
  </w:style>
  <w:style w:type="character" w:customStyle="1" w:styleId="Tablecaption5">
    <w:name w:val="Table caption (5)_"/>
    <w:link w:val="Tablecaption50"/>
    <w:rsid w:val="005B7CA3"/>
    <w:rPr>
      <w:b/>
      <w:bCs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5B7CA3"/>
    <w:pPr>
      <w:widowControl w:val="0"/>
      <w:shd w:val="clear" w:color="auto" w:fill="FFFFFF"/>
      <w:spacing w:before="120" w:line="240" w:lineRule="exact"/>
    </w:pPr>
    <w:rPr>
      <w:b/>
      <w:bCs/>
      <w:sz w:val="20"/>
      <w:szCs w:val="20"/>
    </w:rPr>
  </w:style>
  <w:style w:type="character" w:customStyle="1" w:styleId="Tablecaption">
    <w:name w:val="Table caption_"/>
    <w:link w:val="Tablecaption0"/>
    <w:rsid w:val="005B7CA3"/>
    <w:rPr>
      <w:i/>
      <w:iCs/>
      <w:sz w:val="19"/>
      <w:szCs w:val="19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B7CA3"/>
    <w:pPr>
      <w:widowControl w:val="0"/>
      <w:shd w:val="clear" w:color="auto" w:fill="FFFFFF"/>
      <w:spacing w:before="120" w:line="240" w:lineRule="exact"/>
    </w:pPr>
    <w:rPr>
      <w:i/>
      <w:iCs/>
      <w:sz w:val="19"/>
      <w:szCs w:val="19"/>
    </w:rPr>
  </w:style>
  <w:style w:type="character" w:customStyle="1" w:styleId="Tablecaption105pt">
    <w:name w:val="Table caption + 10.5 pt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75pt">
    <w:name w:val="Body text (2) + 7.5 pt"/>
    <w:rsid w:val="005B7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ArialUnicodeMS">
    <w:name w:val="Body text (2) + Arial Unicode MS"/>
    <w:aliases w:val="10 pt"/>
    <w:rsid w:val="005B7C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styleId="BodyText3">
    <w:name w:val="Body Text 3"/>
    <w:basedOn w:val="Normal"/>
    <w:link w:val="BodyText3Char"/>
    <w:rsid w:val="005B7CA3"/>
    <w:pPr>
      <w:spacing w:before="120"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5B7CA3"/>
    <w:rPr>
      <w:rFonts w:ascii="Calibri" w:eastAsia="Calibri" w:hAnsi="Calibri"/>
      <w:sz w:val="16"/>
      <w:szCs w:val="16"/>
    </w:rPr>
  </w:style>
  <w:style w:type="character" w:customStyle="1" w:styleId="Bodytext30">
    <w:name w:val="Body text (3)_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aliases w:val="Spacing 0 pt Exact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1">
    <w:name w:val="Body text (3)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Italic">
    <w:name w:val="Body text (2) + Italic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aliases w:val="Italic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character" w:customStyle="1" w:styleId="Heading20">
    <w:name w:val="Heading #2_"/>
    <w:rsid w:val="005B7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rsid w:val="005B7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erorfooter">
    <w:name w:val="Header or footer_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3pt">
    <w:name w:val="Header or footer + 13 pt"/>
    <w:aliases w:val="Not Bold,Body text (4) + 12 pt,Body text (2) + 12 pt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0">
    <w:name w:val="Header or footer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Italic">
    <w:name w:val="Body text + Italic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Char1">
    <w:name w:val="Body Text 3 Char1"/>
    <w:uiPriority w:val="99"/>
    <w:semiHidden/>
    <w:rsid w:val="005B7CA3"/>
    <w:rPr>
      <w:rFonts w:eastAsia="Times New Roman"/>
      <w:sz w:val="16"/>
      <w:szCs w:val="16"/>
      <w:lang w:val="en-US" w:eastAsia="en-US"/>
    </w:rPr>
  </w:style>
  <w:style w:type="paragraph" w:customStyle="1" w:styleId="BodyText22">
    <w:name w:val="Body Text2"/>
    <w:basedOn w:val="Normal"/>
    <w:rsid w:val="005B7CA3"/>
    <w:pPr>
      <w:widowControl w:val="0"/>
      <w:shd w:val="clear" w:color="auto" w:fill="FFFFFF"/>
      <w:spacing w:before="240" w:line="0" w:lineRule="atLeast"/>
      <w:jc w:val="center"/>
    </w:pPr>
    <w:rPr>
      <w:color w:val="000000"/>
      <w:sz w:val="22"/>
      <w:szCs w:val="22"/>
      <w:lang w:val="vi-VN"/>
    </w:rPr>
  </w:style>
  <w:style w:type="character" w:customStyle="1" w:styleId="Bodytext0">
    <w:name w:val="Body text_"/>
    <w:link w:val="BodyText1"/>
    <w:rsid w:val="005B7CA3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B7CA3"/>
    <w:pPr>
      <w:widowControl w:val="0"/>
      <w:shd w:val="clear" w:color="auto" w:fill="FFFFFF"/>
      <w:spacing w:before="120" w:line="277" w:lineRule="exact"/>
      <w:ind w:hanging="360"/>
      <w:jc w:val="center"/>
    </w:pPr>
    <w:rPr>
      <w:sz w:val="20"/>
      <w:szCs w:val="20"/>
    </w:rPr>
  </w:style>
  <w:style w:type="character" w:customStyle="1" w:styleId="Vnbnnidung2">
    <w:name w:val="Văn bản nội dung (2)_"/>
    <w:link w:val="Vnbnnidung20"/>
    <w:rsid w:val="005B7CA3"/>
    <w:rPr>
      <w:sz w:val="19"/>
      <w:szCs w:val="19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5B7CA3"/>
    <w:pPr>
      <w:widowControl w:val="0"/>
      <w:shd w:val="clear" w:color="auto" w:fill="FFFFFF"/>
      <w:spacing w:before="420" w:after="420" w:line="0" w:lineRule="atLeast"/>
      <w:ind w:hanging="300"/>
      <w:jc w:val="center"/>
    </w:pPr>
    <w:rPr>
      <w:sz w:val="19"/>
      <w:szCs w:val="19"/>
    </w:rPr>
  </w:style>
  <w:style w:type="character" w:customStyle="1" w:styleId="Bodytext3Exact">
    <w:name w:val="Body text (3) Exact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Bodytext15pt">
    <w:name w:val="Body text + 15 pt"/>
    <w:rsid w:val="005B7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vi-VN"/>
    </w:rPr>
  </w:style>
  <w:style w:type="character" w:customStyle="1" w:styleId="BodyTextChar">
    <w:name w:val="Body Text Char"/>
    <w:link w:val="BodyText"/>
    <w:uiPriority w:val="1"/>
    <w:rsid w:val="005B7CA3"/>
    <w:rPr>
      <w:rFonts w:ascii=".VnTimeH" w:hAnsi=".VnTimeH"/>
      <w:b/>
      <w:sz w:val="36"/>
    </w:rPr>
  </w:style>
  <w:style w:type="paragraph" w:styleId="EndnoteText">
    <w:name w:val="endnote text"/>
    <w:basedOn w:val="Normal"/>
    <w:link w:val="EndnoteTextChar"/>
    <w:rsid w:val="005B7CA3"/>
    <w:pPr>
      <w:spacing w:before="120"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rsid w:val="005B7CA3"/>
    <w:rPr>
      <w:rFonts w:ascii="Calibri" w:eastAsia="Calibri" w:hAnsi="Calibri"/>
    </w:rPr>
  </w:style>
  <w:style w:type="character" w:styleId="EndnoteReference">
    <w:name w:val="endnote reference"/>
    <w:rsid w:val="005B7CA3"/>
    <w:rPr>
      <w:vertAlign w:val="superscript"/>
    </w:rPr>
  </w:style>
  <w:style w:type="paragraph" w:customStyle="1" w:styleId="iu">
    <w:name w:val="Điều"/>
    <w:basedOn w:val="BodyText"/>
    <w:autoRedefine/>
    <w:qFormat/>
    <w:rsid w:val="005B7CA3"/>
    <w:pPr>
      <w:widowControl w:val="0"/>
    </w:pPr>
    <w:rPr>
      <w:rFonts w:ascii="Times New Roman" w:hAnsi="Times New Roman"/>
      <w:b w:val="0"/>
      <w:noProof/>
      <w:spacing w:val="-6"/>
      <w:sz w:val="24"/>
      <w:szCs w:val="28"/>
      <w:lang w:val="sv-SE"/>
    </w:rPr>
  </w:style>
  <w:style w:type="character" w:customStyle="1" w:styleId="fontstyle01">
    <w:name w:val="fontstyle01"/>
    <w:rsid w:val="005B7C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5B7C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lietext2">
    <w:name w:val="Fließtext (2)_"/>
    <w:link w:val="Flietext20"/>
    <w:rsid w:val="005B7CA3"/>
    <w:rPr>
      <w:shd w:val="clear" w:color="auto" w:fill="FFFFFF"/>
    </w:rPr>
  </w:style>
  <w:style w:type="paragraph" w:customStyle="1" w:styleId="Flietext20">
    <w:name w:val="Fließtext (2)"/>
    <w:basedOn w:val="Normal"/>
    <w:link w:val="Flietext2"/>
    <w:rsid w:val="005B7CA3"/>
    <w:pPr>
      <w:widowControl w:val="0"/>
      <w:shd w:val="clear" w:color="auto" w:fill="FFFFFF"/>
      <w:spacing w:line="270" w:lineRule="exact"/>
      <w:jc w:val="center"/>
    </w:pPr>
    <w:rPr>
      <w:sz w:val="20"/>
      <w:szCs w:val="20"/>
    </w:rPr>
  </w:style>
  <w:style w:type="character" w:customStyle="1" w:styleId="Flietext3">
    <w:name w:val="Fließtext (3)_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lietext30">
    <w:name w:val="Fließtext (3)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Flietext4">
    <w:name w:val="Fließtext (4)_"/>
    <w:link w:val="Flietext40"/>
    <w:rsid w:val="005B7CA3"/>
    <w:rPr>
      <w:i/>
      <w:iCs/>
      <w:shd w:val="clear" w:color="auto" w:fill="FFFFFF"/>
    </w:rPr>
  </w:style>
  <w:style w:type="paragraph" w:customStyle="1" w:styleId="Flietext40">
    <w:name w:val="Fließtext (4)"/>
    <w:basedOn w:val="Normal"/>
    <w:link w:val="Flietext4"/>
    <w:rsid w:val="005B7CA3"/>
    <w:pPr>
      <w:widowControl w:val="0"/>
      <w:shd w:val="clear" w:color="auto" w:fill="FFFFFF"/>
      <w:spacing w:line="0" w:lineRule="atLeast"/>
    </w:pPr>
    <w:rPr>
      <w:i/>
      <w:iCs/>
      <w:sz w:val="20"/>
      <w:szCs w:val="20"/>
    </w:rPr>
  </w:style>
  <w:style w:type="character" w:customStyle="1" w:styleId="Flietext2Fett">
    <w:name w:val="Fließtext (2) + Fett"/>
    <w:aliases w:val="Kursiv"/>
    <w:rsid w:val="005B7CA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lietext285pt">
    <w:name w:val="Fließtext (2) + 8.5 pt"/>
    <w:aliases w:val="Abstand 0 pt"/>
    <w:rsid w:val="005B7CA3"/>
    <w:rPr>
      <w:color w:val="000000"/>
      <w:spacing w:val="-1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character" w:customStyle="1" w:styleId="Flietext4Nichtkursiv">
    <w:name w:val="Fließtext (4) + Nicht kursiv"/>
    <w:rsid w:val="005B7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TabellenbeschriftungExact">
    <w:name w:val="Tabellenbeschriftung Exact"/>
    <w:link w:val="Tabellenbeschriftung"/>
    <w:rsid w:val="005B7CA3"/>
    <w:rPr>
      <w:sz w:val="26"/>
      <w:szCs w:val="26"/>
      <w:shd w:val="clear" w:color="auto" w:fill="FFFFFF"/>
    </w:rPr>
  </w:style>
  <w:style w:type="paragraph" w:customStyle="1" w:styleId="Tabellenbeschriftung">
    <w:name w:val="Tabellenbeschriftung"/>
    <w:basedOn w:val="Normal"/>
    <w:link w:val="TabellenbeschriftungExact"/>
    <w:rsid w:val="005B7CA3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Flietext212pt">
    <w:name w:val="Fließtext (2) + 12 pt"/>
    <w:aliases w:val="Fett"/>
    <w:rsid w:val="005B7C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2Kapitlchen">
    <w:name w:val="Fließtext (2) + Kapitälchen"/>
    <w:rsid w:val="005B7C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paragraph" w:customStyle="1" w:styleId="CharChar0">
    <w:name w:val="Char Char"/>
    <w:basedOn w:val="Normal"/>
    <w:rsid w:val="005B7CA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htheadingI11">
    <w:name w:val="ht heading I.1.1"/>
    <w:basedOn w:val="Normal"/>
    <w:link w:val="htheadingI11Char"/>
    <w:qFormat/>
    <w:rsid w:val="005B7CA3"/>
    <w:pPr>
      <w:spacing w:before="120" w:after="120"/>
      <w:ind w:left="1224" w:hanging="504"/>
      <w:jc w:val="both"/>
    </w:pPr>
    <w:rPr>
      <w:b/>
      <w:sz w:val="20"/>
      <w:szCs w:val="26"/>
      <w:lang w:val="x-none" w:eastAsia="x-none"/>
    </w:rPr>
  </w:style>
  <w:style w:type="character" w:customStyle="1" w:styleId="htheadingI11Char">
    <w:name w:val="ht heading I.1.1 Char"/>
    <w:link w:val="htheadingI11"/>
    <w:rsid w:val="005B7CA3"/>
    <w:rPr>
      <w:b/>
      <w:szCs w:val="26"/>
      <w:lang w:val="x-none" w:eastAsia="x-none"/>
    </w:rPr>
  </w:style>
  <w:style w:type="paragraph" w:customStyle="1" w:styleId="Char1">
    <w:name w:val="Char"/>
    <w:basedOn w:val="Normal"/>
    <w:rsid w:val="00EC191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1">
    <w:name w:val="Char Char"/>
    <w:basedOn w:val="Normal"/>
    <w:rsid w:val="00EC191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FollowedHyperlink">
    <w:name w:val="FollowedHyperlink"/>
    <w:uiPriority w:val="99"/>
    <w:unhideWhenUsed/>
    <w:rsid w:val="00EC191F"/>
    <w:rPr>
      <w:color w:val="954F72"/>
      <w:u w:val="single"/>
    </w:rPr>
  </w:style>
  <w:style w:type="paragraph" w:customStyle="1" w:styleId="msonormal0">
    <w:name w:val="msonormal"/>
    <w:basedOn w:val="Normal"/>
    <w:rsid w:val="00EC191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EC191F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Normal"/>
    <w:rsid w:val="00EC191F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Normal"/>
    <w:rsid w:val="00EC191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EC19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rsid w:val="00EC19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EC19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Normal"/>
    <w:rsid w:val="00EC19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"/>
    <w:rsid w:val="00EC19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2">
    <w:name w:val="xl72"/>
    <w:basedOn w:val="Normal"/>
    <w:rsid w:val="00EC19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3">
    <w:name w:val="xl73"/>
    <w:basedOn w:val="Normal"/>
    <w:rsid w:val="00EC19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"/>
    <w:rsid w:val="00EC19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EC19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rsid w:val="00EC19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rsid w:val="00EC19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8">
    <w:name w:val="xl78"/>
    <w:basedOn w:val="Normal"/>
    <w:rsid w:val="00EC19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Normal"/>
    <w:rsid w:val="00EC19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Normal"/>
    <w:rsid w:val="00EC19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Normal"/>
    <w:rsid w:val="00EC19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EC19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6">
    <w:name w:val="font6"/>
    <w:basedOn w:val="Normal"/>
    <w:rsid w:val="00EC191F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3">
    <w:name w:val="xl63"/>
    <w:basedOn w:val="Normal"/>
    <w:rsid w:val="00EC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EC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1351">
                              <w:marLeft w:val="0"/>
                              <w:marRight w:val="0"/>
                              <w:marTop w:val="0"/>
                              <w:marBottom w:val="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7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huni.edu.vn/danh-sach-can-bo-tu-van-tuyen-sinh-dai-hoc-chinh-quy-truong-dai-hoc-vinh-nam-2023-c06.01l0v0p0a129415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aihocvinh182ledu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6EAF-42D3-4762-B433-C16EDF38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Một số qui định về tuyển sinh năm 2012 của Trường Đại học Vinh</vt:lpstr>
      <vt:lpstr>Một số qui định về tuyển sinh năm 2012 của Trường Đại học Vinh</vt:lpstr>
    </vt:vector>
  </TitlesOfParts>
  <Company>Le Duan TP Vinh_Nghe An</Company>
  <LinksUpToDate>false</LinksUpToDate>
  <CharactersWithSpaces>7827</CharactersWithSpaces>
  <SharedDoc>false</SharedDoc>
  <HLinks>
    <vt:vector size="18" baseType="variant">
      <vt:variant>
        <vt:i4>4259868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https://www.facebook.com/daihocvinh182leduan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http://www.vinhuni.edu.vn/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https://vinhuni.edu.vn/danh-sach-can-bo-ho-tro-cong-tac-tu-van-tuyen-sinh-dai-hoc-chinh-quy-nam-2022-truong-dai-hoc-vinh-c06.01l0v0p0a38512.html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Một số qui định về tuyển sinh năm 2012 của Trường Đại học Vinh</dc:title>
  <dc:subject/>
  <dc:creator>Cong Minh</dc:creator>
  <cp:keywords/>
  <cp:lastModifiedBy>Admin</cp:lastModifiedBy>
  <cp:revision>6</cp:revision>
  <cp:lastPrinted>2022-09-27T02:29:00Z</cp:lastPrinted>
  <dcterms:created xsi:type="dcterms:W3CDTF">2023-08-29T09:49:00Z</dcterms:created>
  <dcterms:modified xsi:type="dcterms:W3CDTF">2023-08-29T09:59:00Z</dcterms:modified>
</cp:coreProperties>
</file>